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CBE8" w14:textId="77777777" w:rsidR="00A85E0E" w:rsidRPr="004A550E" w:rsidRDefault="00A85E0E" w:rsidP="00775EA1">
      <w:pPr>
        <w:shd w:val="clear" w:color="auto" w:fill="FFFFFF" w:themeFill="background1"/>
        <w:jc w:val="center"/>
        <w:rPr>
          <w:rFonts w:ascii="Humnst777 BT" w:hAnsi="Humnst777 BT"/>
          <w:b/>
        </w:rPr>
      </w:pPr>
      <w:r w:rsidRPr="004A550E">
        <w:rPr>
          <w:rFonts w:ascii="Humnst777 BT" w:hAnsi="Humnst777 BT"/>
          <w:b/>
        </w:rPr>
        <w:t>Canterbury Christ Church University</w:t>
      </w:r>
    </w:p>
    <w:p w14:paraId="6D477A7D" w14:textId="77777777" w:rsidR="00B76918" w:rsidRDefault="00F87B14" w:rsidP="00B76918">
      <w:pPr>
        <w:shd w:val="clear" w:color="auto" w:fill="FFFFFF" w:themeFill="background1"/>
        <w:jc w:val="center"/>
        <w:rPr>
          <w:rFonts w:ascii="Humnst777 BT" w:hAnsi="Humnst777 BT"/>
          <w:b/>
        </w:rPr>
      </w:pPr>
      <w:r>
        <w:rPr>
          <w:rFonts w:ascii="Humnst777 BT" w:hAnsi="Humnst777 BT"/>
          <w:b/>
        </w:rPr>
        <w:t xml:space="preserve">International </w:t>
      </w:r>
      <w:r w:rsidR="00B74A8C">
        <w:rPr>
          <w:rFonts w:ascii="Humnst777 BT" w:hAnsi="Humnst777 BT"/>
          <w:b/>
        </w:rPr>
        <w:t xml:space="preserve">Academic and Corporate </w:t>
      </w:r>
      <w:r w:rsidR="00675CEB" w:rsidRPr="004A550E">
        <w:rPr>
          <w:rFonts w:ascii="Humnst777 BT" w:hAnsi="Humnst777 BT"/>
          <w:b/>
        </w:rPr>
        <w:t xml:space="preserve">Due Diligence Check </w:t>
      </w:r>
    </w:p>
    <w:p w14:paraId="6A330D4F" w14:textId="77777777" w:rsidR="00B76918" w:rsidRDefault="00675CEB" w:rsidP="00B76918">
      <w:pPr>
        <w:shd w:val="clear" w:color="auto" w:fill="FFFFFF" w:themeFill="background1"/>
        <w:jc w:val="center"/>
        <w:rPr>
          <w:rFonts w:ascii="Humnst777 BT" w:hAnsi="Humnst777 BT"/>
          <w:b/>
        </w:rPr>
      </w:pPr>
      <w:r w:rsidRPr="004A550E">
        <w:rPr>
          <w:rFonts w:ascii="Humnst777 BT" w:hAnsi="Humnst777 BT"/>
          <w:b/>
        </w:rPr>
        <w:t>for a</w:t>
      </w:r>
      <w:r w:rsidR="00B76918">
        <w:rPr>
          <w:rFonts w:ascii="Humnst777 BT" w:hAnsi="Humnst777 BT"/>
          <w:b/>
        </w:rPr>
        <w:t xml:space="preserve"> Articulation Arrangement with a</w:t>
      </w:r>
      <w:r w:rsidRPr="004A550E">
        <w:rPr>
          <w:rFonts w:ascii="Humnst777 BT" w:hAnsi="Humnst777 BT"/>
          <w:b/>
        </w:rPr>
        <w:t xml:space="preserve"> Proposed</w:t>
      </w:r>
      <w:r w:rsidR="006A2487" w:rsidRPr="004A550E">
        <w:rPr>
          <w:rFonts w:ascii="Humnst777 BT" w:hAnsi="Humnst777 BT"/>
          <w:b/>
        </w:rPr>
        <w:t xml:space="preserve"> </w:t>
      </w:r>
      <w:r w:rsidRPr="004A550E">
        <w:rPr>
          <w:rFonts w:ascii="Humnst777 BT" w:hAnsi="Humnst777 BT"/>
          <w:b/>
        </w:rPr>
        <w:t>Partner</w:t>
      </w:r>
    </w:p>
    <w:p w14:paraId="4392924D" w14:textId="77777777" w:rsidR="00BE60A3" w:rsidRDefault="00D24EBF" w:rsidP="00BE60A3">
      <w:pPr>
        <w:autoSpaceDE w:val="0"/>
        <w:autoSpaceDN w:val="0"/>
        <w:adjustRightInd w:val="0"/>
        <w:spacing w:after="0" w:line="240" w:lineRule="auto"/>
        <w:rPr>
          <w:rFonts w:ascii="Humnst777 BT" w:hAnsi="Humnst777 BT"/>
        </w:rPr>
      </w:pPr>
      <w:r w:rsidRPr="004A550E">
        <w:rPr>
          <w:rFonts w:ascii="Humnst777 BT" w:hAnsi="Humnst777 BT"/>
          <w:b/>
        </w:rPr>
        <w:br/>
      </w:r>
      <w:r w:rsidR="001D7761" w:rsidRPr="004A550E">
        <w:rPr>
          <w:rFonts w:ascii="Humnst777 BT" w:hAnsi="Humnst777 BT"/>
        </w:rPr>
        <w:t>Thank you for agreeing to complete this due diligence check.  Due diligence is a standard part of the University’s</w:t>
      </w:r>
      <w:r w:rsidR="00BE60A3">
        <w:rPr>
          <w:rFonts w:ascii="Humnst777 BT" w:hAnsi="Humnst777 BT"/>
        </w:rPr>
        <w:t xml:space="preserve"> arrangements for partnerships and is undertaken prior to proceeding in a substantive way with the development of an arrangement </w:t>
      </w:r>
      <w:r w:rsidR="00B4031E">
        <w:rPr>
          <w:rFonts w:ascii="Humnst777 BT" w:hAnsi="Humnst777 BT"/>
        </w:rPr>
        <w:t>advanced standing</w:t>
      </w:r>
    </w:p>
    <w:p w14:paraId="69035E73" w14:textId="77777777" w:rsidR="00BE60A3" w:rsidRDefault="00BE60A3" w:rsidP="00BE60A3">
      <w:pPr>
        <w:autoSpaceDE w:val="0"/>
        <w:autoSpaceDN w:val="0"/>
        <w:adjustRightInd w:val="0"/>
        <w:spacing w:after="0" w:line="240" w:lineRule="auto"/>
        <w:rPr>
          <w:rFonts w:ascii="Humnst777 BT" w:hAnsi="Humnst777 BT"/>
        </w:rPr>
      </w:pPr>
    </w:p>
    <w:p w14:paraId="414B50BF" w14:textId="77777777" w:rsidR="00BE60A3" w:rsidRDefault="00BE60A3" w:rsidP="00BE60A3">
      <w:pPr>
        <w:autoSpaceDE w:val="0"/>
        <w:autoSpaceDN w:val="0"/>
        <w:adjustRightInd w:val="0"/>
        <w:spacing w:after="0" w:line="240" w:lineRule="auto"/>
        <w:rPr>
          <w:rFonts w:ascii="Humnst777 BT" w:hAnsi="Humnst777 BT"/>
        </w:rPr>
      </w:pPr>
      <w:r>
        <w:rPr>
          <w:rFonts w:ascii="Humnst777 BT" w:hAnsi="Humnst777 BT"/>
        </w:rPr>
        <w:t>The purpose of due diligence is to establish whether the proposed new partnership aligns with the University’s strategy and presents no undue risk to the University’s reputation and standing.</w:t>
      </w:r>
    </w:p>
    <w:p w14:paraId="0165899B" w14:textId="77777777" w:rsidR="00BE60A3" w:rsidRDefault="00BE60A3" w:rsidP="00BE60A3">
      <w:pPr>
        <w:autoSpaceDE w:val="0"/>
        <w:autoSpaceDN w:val="0"/>
        <w:adjustRightInd w:val="0"/>
        <w:spacing w:after="0" w:line="240" w:lineRule="auto"/>
        <w:rPr>
          <w:rFonts w:ascii="Humnst777 BT" w:hAnsi="Humnst777 BT"/>
        </w:rPr>
      </w:pPr>
    </w:p>
    <w:p w14:paraId="2F5CA719" w14:textId="77777777" w:rsidR="00BE60A3" w:rsidRPr="00D774C6" w:rsidRDefault="00BE60A3" w:rsidP="00BE60A3">
      <w:pPr>
        <w:autoSpaceDE w:val="0"/>
        <w:autoSpaceDN w:val="0"/>
        <w:adjustRightInd w:val="0"/>
        <w:spacing w:after="0" w:line="240" w:lineRule="auto"/>
        <w:rPr>
          <w:rStyle w:val="Hyperlink"/>
          <w:rFonts w:ascii="Humnst777 BT" w:eastAsiaTheme="minorHAnsi" w:hAnsi="Humnst777 BT" w:cs="ArialMT"/>
        </w:rPr>
      </w:pPr>
      <w:r>
        <w:rPr>
          <w:rFonts w:ascii="Humnst777 BT" w:hAnsi="Humnst777 BT"/>
        </w:rPr>
        <w:t xml:space="preserve">For further information and guidance please consult </w:t>
      </w:r>
      <w:r>
        <w:rPr>
          <w:rFonts w:ascii="Humnst777 BT" w:hAnsi="Humnst777 BT"/>
        </w:rPr>
        <w:fldChar w:fldCharType="begin"/>
      </w:r>
      <w:r>
        <w:rPr>
          <w:rFonts w:ascii="Humnst777 BT" w:hAnsi="Humnst777 BT"/>
        </w:rPr>
        <w:instrText>HYPERLINK "http://www.qaa.ac.uk/en/Publications/Pages/Quality-Code-Chapter-B10.aspx"</w:instrText>
      </w:r>
      <w:r>
        <w:rPr>
          <w:rFonts w:ascii="Humnst777 BT" w:hAnsi="Humnst777 BT"/>
        </w:rPr>
      </w:r>
      <w:r>
        <w:rPr>
          <w:rFonts w:ascii="Humnst777 BT" w:hAnsi="Humnst777 BT"/>
        </w:rPr>
        <w:fldChar w:fldCharType="separate"/>
      </w:r>
      <w:r w:rsidRPr="00D774C6">
        <w:rPr>
          <w:rStyle w:val="Hyperlink"/>
          <w:rFonts w:ascii="Humnst777 BT" w:hAnsi="Humnst777 BT"/>
          <w:color w:val="0070C0"/>
        </w:rPr>
        <w:t xml:space="preserve">The UK </w:t>
      </w:r>
      <w:r w:rsidRPr="00D774C6">
        <w:rPr>
          <w:rStyle w:val="Hyperlink"/>
          <w:rFonts w:ascii="Humnst777 BT" w:eastAsiaTheme="minorHAnsi" w:hAnsi="Humnst777 BT" w:cs="ArialMT"/>
          <w:color w:val="0070C0"/>
        </w:rPr>
        <w:t xml:space="preserve">Quality Code </w:t>
      </w:r>
      <w:r>
        <w:rPr>
          <w:rStyle w:val="Hyperlink"/>
          <w:rFonts w:ascii="Humnst777 BT" w:eastAsiaTheme="minorHAnsi" w:hAnsi="Humnst777 BT" w:cs="ArialMT"/>
          <w:color w:val="0070C0"/>
        </w:rPr>
        <w:t>for Higher Education: Chapter B10: Managing Higher Education Provision with others</w:t>
      </w:r>
    </w:p>
    <w:p w14:paraId="10832EDF" w14:textId="77777777" w:rsidR="009F45EC" w:rsidRDefault="00BE60A3" w:rsidP="00BE60A3">
      <w:pPr>
        <w:autoSpaceDE w:val="0"/>
        <w:autoSpaceDN w:val="0"/>
        <w:adjustRightInd w:val="0"/>
        <w:spacing w:after="0" w:line="240" w:lineRule="auto"/>
        <w:rPr>
          <w:rFonts w:ascii="Humnst777 BT" w:hAnsi="Humnst777 BT"/>
        </w:rPr>
      </w:pPr>
      <w:r>
        <w:rPr>
          <w:rFonts w:ascii="Humnst777 BT" w:hAnsi="Humnst777 BT"/>
        </w:rPr>
        <w:fldChar w:fldCharType="end"/>
      </w:r>
    </w:p>
    <w:p w14:paraId="13A9D640" w14:textId="77777777" w:rsidR="00BE60A3" w:rsidRPr="004A550E" w:rsidRDefault="00BE60A3" w:rsidP="00BE60A3">
      <w:pPr>
        <w:autoSpaceDE w:val="0"/>
        <w:autoSpaceDN w:val="0"/>
        <w:adjustRightInd w:val="0"/>
        <w:spacing w:after="0" w:line="240" w:lineRule="auto"/>
        <w:rPr>
          <w:rFonts w:ascii="Humnst777 BT" w:hAnsi="Humnst777 BT"/>
        </w:rPr>
      </w:pPr>
      <w:r w:rsidRPr="004A550E">
        <w:rPr>
          <w:rFonts w:ascii="Humnst777 BT" w:hAnsi="Humnst777 BT"/>
        </w:rPr>
        <w:t xml:space="preserve">Any negative matters disclosed will be used to inform the decision regarding the partnership but will not necessarily mean that the partnership will not go ahead. </w:t>
      </w:r>
    </w:p>
    <w:p w14:paraId="758D1E0A" w14:textId="77777777" w:rsidR="009F45EC" w:rsidRDefault="009F45EC" w:rsidP="001D7761">
      <w:pPr>
        <w:autoSpaceDE w:val="0"/>
        <w:autoSpaceDN w:val="0"/>
        <w:adjustRightInd w:val="0"/>
        <w:spacing w:after="0" w:line="240" w:lineRule="auto"/>
        <w:rPr>
          <w:rFonts w:ascii="Humnst777 BT" w:hAnsi="Humnst777 BT"/>
        </w:rPr>
      </w:pPr>
    </w:p>
    <w:p w14:paraId="41C66473" w14:textId="77777777" w:rsidR="00BE60A3" w:rsidRPr="004A550E" w:rsidRDefault="00BE60A3" w:rsidP="00BE60A3">
      <w:pPr>
        <w:autoSpaceDE w:val="0"/>
        <w:autoSpaceDN w:val="0"/>
        <w:adjustRightInd w:val="0"/>
        <w:spacing w:after="0" w:line="240" w:lineRule="auto"/>
        <w:rPr>
          <w:rFonts w:ascii="Humnst777 BT" w:hAnsi="Humnst777 BT"/>
        </w:rPr>
      </w:pPr>
      <w:r w:rsidRPr="004A550E">
        <w:rPr>
          <w:rFonts w:ascii="Humnst777 BT" w:hAnsi="Humnst777 BT"/>
        </w:rPr>
        <w:t>If misleading information is provided, this could subsequently lead to the termination of the partnership.</w:t>
      </w:r>
    </w:p>
    <w:p w14:paraId="246128BA" w14:textId="77777777" w:rsidR="00BE60A3" w:rsidRPr="004A550E" w:rsidRDefault="00BE60A3" w:rsidP="00CB5A59">
      <w:pPr>
        <w:autoSpaceDE w:val="0"/>
        <w:autoSpaceDN w:val="0"/>
        <w:adjustRightInd w:val="0"/>
        <w:spacing w:after="0" w:line="240" w:lineRule="auto"/>
        <w:rPr>
          <w:rFonts w:ascii="Humnst777 BT" w:hAnsi="Humnst777 BT"/>
        </w:rPr>
      </w:pPr>
    </w:p>
    <w:p w14:paraId="3E643C04" w14:textId="77777777" w:rsidR="001D7761" w:rsidRPr="004A550E" w:rsidRDefault="001D7761" w:rsidP="00A85E0E">
      <w:pPr>
        <w:pStyle w:val="NoSpacing"/>
        <w:rPr>
          <w:rFonts w:ascii="Humnst777 BT" w:hAnsi="Humnst777 BT"/>
        </w:rPr>
      </w:pPr>
    </w:p>
    <w:p w14:paraId="265F3421" w14:textId="16D081A0" w:rsidR="000B37BD" w:rsidRDefault="00BE60A3" w:rsidP="000B37BD">
      <w:pPr>
        <w:autoSpaceDE w:val="0"/>
        <w:autoSpaceDN w:val="0"/>
        <w:adjustRightInd w:val="0"/>
        <w:spacing w:after="0" w:line="240" w:lineRule="auto"/>
        <w:rPr>
          <w:rFonts w:ascii="Humnst777 BT" w:hAnsi="Humnst777 BT"/>
        </w:rPr>
      </w:pPr>
      <w:r>
        <w:rPr>
          <w:rFonts w:ascii="Humnst777 BT" w:hAnsi="Humnst777 BT"/>
        </w:rPr>
        <w:t xml:space="preserve">Please submit the completed template </w:t>
      </w:r>
      <w:r w:rsidR="000B37BD">
        <w:rPr>
          <w:rFonts w:ascii="Humnst777 BT" w:hAnsi="Humnst777 BT"/>
        </w:rPr>
        <w:t xml:space="preserve">to </w:t>
      </w:r>
      <w:r w:rsidR="00533546">
        <w:rPr>
          <w:rFonts w:ascii="Humnst777 BT" w:hAnsi="Humnst777 BT"/>
        </w:rPr>
        <w:t>the</w:t>
      </w:r>
      <w:r>
        <w:rPr>
          <w:rFonts w:ascii="Humnst777 BT" w:hAnsi="Humnst777 BT"/>
        </w:rPr>
        <w:t xml:space="preserve"> Quality and Standards Office </w:t>
      </w:r>
      <w:r w:rsidR="00533546">
        <w:rPr>
          <w:rFonts w:ascii="Humnst777 BT" w:hAnsi="Humnst777 BT"/>
        </w:rPr>
        <w:t xml:space="preserve">at </w:t>
      </w:r>
      <w:hyperlink r:id="rId8" w:history="1">
        <w:r w:rsidR="00533546" w:rsidRPr="00080CE0">
          <w:rPr>
            <w:rStyle w:val="Hyperlink"/>
          </w:rPr>
          <w:t>QSOPartnerships@canterbury.ac.uk</w:t>
        </w:r>
      </w:hyperlink>
      <w:r w:rsidR="00533546">
        <w:t xml:space="preserve"> </w:t>
      </w:r>
    </w:p>
    <w:p w14:paraId="2D5FA530" w14:textId="77777777" w:rsidR="0048252C" w:rsidRDefault="0048252C" w:rsidP="00A85E0E">
      <w:pPr>
        <w:pStyle w:val="NoSpacing"/>
      </w:pPr>
      <w:r>
        <w:br w:type="page"/>
      </w:r>
    </w:p>
    <w:p w14:paraId="4950FC0D" w14:textId="77777777" w:rsidR="00AD517F" w:rsidRPr="0048252C" w:rsidRDefault="00AD517F" w:rsidP="00C3580C">
      <w:pPr>
        <w:shd w:val="clear" w:color="auto" w:fill="FFFFFF" w:themeFill="background1"/>
        <w:spacing w:after="0" w:line="240" w:lineRule="auto"/>
        <w:rPr>
          <w:rFonts w:ascii="Humnst777 BT" w:hAnsi="Humnst777 BT"/>
        </w:rPr>
      </w:pPr>
    </w:p>
    <w:p w14:paraId="42E261DA" w14:textId="77777777" w:rsidR="00527650" w:rsidRDefault="00B74A8C" w:rsidP="006B6677">
      <w:pPr>
        <w:shd w:val="clear" w:color="auto" w:fill="FFFFFF" w:themeFill="background1"/>
        <w:jc w:val="center"/>
        <w:rPr>
          <w:rFonts w:ascii="Humnst777 BT" w:hAnsi="Humnst777 BT"/>
          <w:b/>
        </w:rPr>
      </w:pPr>
      <w:r>
        <w:rPr>
          <w:rFonts w:ascii="Humnst777 BT" w:hAnsi="Humnst777 BT"/>
          <w:b/>
        </w:rPr>
        <w:t xml:space="preserve">Academic and Corporate </w:t>
      </w:r>
      <w:r w:rsidR="009D1970">
        <w:rPr>
          <w:rFonts w:ascii="Humnst777 BT" w:hAnsi="Humnst777 BT"/>
          <w:b/>
        </w:rPr>
        <w:t>Due Diligence Check for a Articulation Agreement</w:t>
      </w:r>
    </w:p>
    <w:tbl>
      <w:tblPr>
        <w:tblStyle w:val="TableGrid"/>
        <w:tblW w:w="9923" w:type="dxa"/>
        <w:tblInd w:w="-34" w:type="dxa"/>
        <w:shd w:val="clear" w:color="auto" w:fill="BFBFBF" w:themeFill="background1" w:themeFillShade="BF"/>
        <w:tblLook w:val="04A0" w:firstRow="1" w:lastRow="0" w:firstColumn="1" w:lastColumn="0" w:noHBand="0" w:noVBand="1"/>
      </w:tblPr>
      <w:tblGrid>
        <w:gridCol w:w="9923"/>
      </w:tblGrid>
      <w:tr w:rsidR="00527650" w14:paraId="4279B061" w14:textId="77777777" w:rsidTr="008F057F">
        <w:tc>
          <w:tcPr>
            <w:tcW w:w="9923" w:type="dxa"/>
            <w:shd w:val="clear" w:color="auto" w:fill="BFBFBF" w:themeFill="background1" w:themeFillShade="BF"/>
          </w:tcPr>
          <w:p w14:paraId="01D0CDF4" w14:textId="77777777" w:rsidR="00527650" w:rsidRDefault="006B6677" w:rsidP="009D1970">
            <w:pPr>
              <w:rPr>
                <w:rFonts w:ascii="Humnst777 BT" w:hAnsi="Humnst777 BT"/>
                <w:b/>
              </w:rPr>
            </w:pPr>
            <w:r>
              <w:rPr>
                <w:rFonts w:ascii="Humnst777 BT" w:hAnsi="Humnst777 BT"/>
                <w:b/>
              </w:rPr>
              <w:t xml:space="preserve">Information about the proposed partner </w:t>
            </w:r>
          </w:p>
        </w:tc>
      </w:tr>
    </w:tbl>
    <w:p w14:paraId="51704F8F" w14:textId="77777777" w:rsidR="00527650" w:rsidRPr="0048252C" w:rsidRDefault="00527650" w:rsidP="00C3580C">
      <w:pPr>
        <w:shd w:val="clear" w:color="auto" w:fill="FFFFFF" w:themeFill="background1"/>
        <w:spacing w:after="0" w:line="240" w:lineRule="auto"/>
        <w:rPr>
          <w:rFonts w:ascii="Humnst777 BT" w:hAnsi="Humnst777 BT"/>
          <w:b/>
        </w:rPr>
      </w:pPr>
    </w:p>
    <w:tbl>
      <w:tblPr>
        <w:tblW w:w="99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26"/>
        <w:gridCol w:w="9498"/>
      </w:tblGrid>
      <w:tr w:rsidR="00624400" w:rsidRPr="00FA4201" w14:paraId="3B30BDE5" w14:textId="77777777" w:rsidTr="008F057F">
        <w:tc>
          <w:tcPr>
            <w:tcW w:w="426" w:type="dxa"/>
          </w:tcPr>
          <w:p w14:paraId="5CA8F504" w14:textId="77777777" w:rsidR="00624400" w:rsidRPr="008F057F" w:rsidRDefault="00624400" w:rsidP="008F057F">
            <w:pPr>
              <w:pStyle w:val="ListParagraph"/>
              <w:widowControl w:val="0"/>
              <w:numPr>
                <w:ilvl w:val="0"/>
                <w:numId w:val="41"/>
              </w:numPr>
              <w:spacing w:after="0" w:line="240" w:lineRule="auto"/>
              <w:ind w:left="-208" w:right="-41" w:firstLine="354"/>
              <w:rPr>
                <w:rFonts w:ascii="Humnst777 BT" w:hAnsi="Humnst777 BT"/>
                <w:b/>
              </w:rPr>
            </w:pPr>
          </w:p>
        </w:tc>
        <w:tc>
          <w:tcPr>
            <w:tcW w:w="9498" w:type="dxa"/>
            <w:shd w:val="clear" w:color="auto" w:fill="auto"/>
            <w:noWrap/>
          </w:tcPr>
          <w:p w14:paraId="58CC9303" w14:textId="77777777" w:rsidR="00624400" w:rsidRPr="00B97496" w:rsidRDefault="00624400" w:rsidP="009D1970">
            <w:pPr>
              <w:widowControl w:val="0"/>
              <w:spacing w:after="0" w:line="240" w:lineRule="auto"/>
              <w:ind w:left="170" w:right="-108"/>
              <w:rPr>
                <w:rFonts w:ascii="Humnst777 BT" w:hAnsi="Humnst777 BT"/>
                <w:b/>
              </w:rPr>
            </w:pPr>
            <w:r w:rsidRPr="00B97496">
              <w:rPr>
                <w:rFonts w:ascii="Humnst777 BT" w:hAnsi="Humnst777 BT"/>
                <w:b/>
              </w:rPr>
              <w:t xml:space="preserve">Registered name and address of </w:t>
            </w:r>
            <w:r w:rsidR="009D1970">
              <w:rPr>
                <w:rFonts w:ascii="Humnst777 BT" w:hAnsi="Humnst777 BT"/>
                <w:b/>
              </w:rPr>
              <w:t>proposed partner</w:t>
            </w:r>
          </w:p>
        </w:tc>
      </w:tr>
      <w:tr w:rsidR="00624400" w:rsidRPr="0048252C" w14:paraId="41CBDA27" w14:textId="77777777" w:rsidTr="008F057F">
        <w:tc>
          <w:tcPr>
            <w:tcW w:w="426" w:type="dxa"/>
            <w:tcBorders>
              <w:bottom w:val="single" w:sz="4" w:space="0" w:color="000000"/>
            </w:tcBorders>
          </w:tcPr>
          <w:p w14:paraId="57F1D1EE" w14:textId="77777777" w:rsidR="00624400" w:rsidRPr="008F057F" w:rsidRDefault="00624400" w:rsidP="008F057F">
            <w:pPr>
              <w:pStyle w:val="ListParagraph"/>
              <w:shd w:val="clear" w:color="auto" w:fill="FFFFFF" w:themeFill="background1"/>
              <w:spacing w:after="0" w:line="240" w:lineRule="auto"/>
              <w:ind w:left="42" w:right="-41"/>
              <w:rPr>
                <w:rFonts w:ascii="Humnst777 BT" w:hAnsi="Humnst777 BT"/>
              </w:rPr>
            </w:pPr>
          </w:p>
        </w:tc>
        <w:tc>
          <w:tcPr>
            <w:tcW w:w="9498" w:type="dxa"/>
            <w:tcBorders>
              <w:bottom w:val="single" w:sz="4" w:space="0" w:color="000000"/>
            </w:tcBorders>
            <w:shd w:val="clear" w:color="auto" w:fill="auto"/>
          </w:tcPr>
          <w:p w14:paraId="730F8C32" w14:textId="77777777" w:rsidR="00624400" w:rsidRDefault="00624400" w:rsidP="00B97496">
            <w:pPr>
              <w:shd w:val="clear" w:color="auto" w:fill="FFFFFF" w:themeFill="background1"/>
              <w:spacing w:after="0" w:line="240" w:lineRule="auto"/>
              <w:ind w:left="170"/>
              <w:rPr>
                <w:rFonts w:ascii="Humnst777 BT" w:hAnsi="Humnst777 BT"/>
              </w:rPr>
            </w:pPr>
          </w:p>
          <w:p w14:paraId="36825A38" w14:textId="77777777" w:rsidR="00624400" w:rsidRPr="0048252C" w:rsidRDefault="00624400" w:rsidP="00B97496">
            <w:pPr>
              <w:shd w:val="clear" w:color="auto" w:fill="FFFFFF" w:themeFill="background1"/>
              <w:spacing w:after="0" w:line="240" w:lineRule="auto"/>
              <w:ind w:left="170" w:right="317"/>
              <w:rPr>
                <w:rFonts w:ascii="Humnst777 BT" w:hAnsi="Humnst777 BT"/>
              </w:rPr>
            </w:pPr>
          </w:p>
        </w:tc>
      </w:tr>
      <w:tr w:rsidR="00624400" w:rsidRPr="00FA4201" w14:paraId="53E688E7" w14:textId="77777777" w:rsidTr="008F057F">
        <w:trPr>
          <w:trHeight w:val="404"/>
        </w:trPr>
        <w:tc>
          <w:tcPr>
            <w:tcW w:w="426" w:type="dxa"/>
          </w:tcPr>
          <w:p w14:paraId="447CF2C5" w14:textId="77777777" w:rsidR="00624400" w:rsidRPr="008F057F" w:rsidRDefault="00624400" w:rsidP="008F057F">
            <w:pPr>
              <w:pStyle w:val="ListParagraph"/>
              <w:numPr>
                <w:ilvl w:val="0"/>
                <w:numId w:val="41"/>
              </w:numPr>
              <w:shd w:val="clear" w:color="auto" w:fill="FFFFFF" w:themeFill="background1"/>
              <w:spacing w:after="0" w:line="240" w:lineRule="auto"/>
              <w:ind w:left="146" w:right="-296" w:firstLine="0"/>
              <w:rPr>
                <w:rFonts w:ascii="Humnst777 BT" w:hAnsi="Humnst777 BT"/>
                <w:b/>
              </w:rPr>
            </w:pPr>
          </w:p>
        </w:tc>
        <w:tc>
          <w:tcPr>
            <w:tcW w:w="9498" w:type="dxa"/>
            <w:shd w:val="clear" w:color="auto" w:fill="auto"/>
          </w:tcPr>
          <w:p w14:paraId="087A38ED" w14:textId="77777777" w:rsidR="00624400" w:rsidRPr="00B97496" w:rsidRDefault="00624400" w:rsidP="00B97496">
            <w:pPr>
              <w:shd w:val="clear" w:color="auto" w:fill="FFFFFF" w:themeFill="background1"/>
              <w:spacing w:after="0" w:line="240" w:lineRule="auto"/>
              <w:ind w:left="170"/>
              <w:rPr>
                <w:rFonts w:ascii="Humnst777 BT" w:hAnsi="Humnst777 BT"/>
                <w:b/>
              </w:rPr>
            </w:pPr>
            <w:r w:rsidRPr="00B97496">
              <w:rPr>
                <w:rFonts w:ascii="Humnst777 BT" w:hAnsi="Humnst777 BT"/>
                <w:b/>
              </w:rPr>
              <w:t>Main contact</w:t>
            </w:r>
          </w:p>
        </w:tc>
      </w:tr>
      <w:tr w:rsidR="00624400" w:rsidRPr="00FA4201" w14:paraId="2E79FF6D" w14:textId="77777777" w:rsidTr="008F057F">
        <w:trPr>
          <w:trHeight w:val="738"/>
        </w:trPr>
        <w:tc>
          <w:tcPr>
            <w:tcW w:w="426" w:type="dxa"/>
          </w:tcPr>
          <w:p w14:paraId="4E1EF795" w14:textId="77777777" w:rsidR="00624400" w:rsidRPr="00D560E9" w:rsidRDefault="00624400" w:rsidP="008F057F">
            <w:pPr>
              <w:pStyle w:val="ListParagraph"/>
              <w:shd w:val="clear" w:color="auto" w:fill="FFFFFF" w:themeFill="background1"/>
              <w:spacing w:after="0" w:line="240" w:lineRule="auto"/>
              <w:ind w:left="42" w:right="-41"/>
              <w:rPr>
                <w:rFonts w:ascii="Humnst777 BT" w:hAnsi="Humnst777 BT"/>
                <w:b/>
              </w:rPr>
            </w:pPr>
          </w:p>
        </w:tc>
        <w:tc>
          <w:tcPr>
            <w:tcW w:w="9498" w:type="dxa"/>
            <w:shd w:val="clear" w:color="auto" w:fill="auto"/>
          </w:tcPr>
          <w:p w14:paraId="150CFE07" w14:textId="77777777" w:rsidR="00624400" w:rsidRPr="00D560E9"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CE0FC8" w14:paraId="2326AFDB" w14:textId="77777777" w:rsidTr="008F057F">
        <w:tblPrEx>
          <w:shd w:val="clear" w:color="auto" w:fill="FFFFFF" w:themeFill="background1"/>
          <w:tblCellMar>
            <w:left w:w="108" w:type="dxa"/>
            <w:right w:w="108" w:type="dxa"/>
          </w:tblCellMar>
          <w:tblLook w:val="04A0" w:firstRow="1" w:lastRow="0" w:firstColumn="1" w:lastColumn="0" w:noHBand="0" w:noVBand="1"/>
        </w:tblPrEx>
        <w:tc>
          <w:tcPr>
            <w:tcW w:w="426" w:type="dxa"/>
            <w:shd w:val="clear" w:color="auto" w:fill="FFFFFF" w:themeFill="background1"/>
          </w:tcPr>
          <w:p w14:paraId="1948CADF" w14:textId="77777777" w:rsidR="00624400" w:rsidRPr="008F057F" w:rsidRDefault="00624400" w:rsidP="008F057F">
            <w:pPr>
              <w:pStyle w:val="ListParagraph"/>
              <w:numPr>
                <w:ilvl w:val="0"/>
                <w:numId w:val="41"/>
              </w:numPr>
              <w:shd w:val="clear" w:color="auto" w:fill="FFFFFF" w:themeFill="background1"/>
              <w:spacing w:after="0" w:line="240" w:lineRule="auto"/>
              <w:ind w:left="42" w:right="-41" w:firstLine="0"/>
              <w:rPr>
                <w:rFonts w:ascii="Humnst777 BT" w:hAnsi="Humnst777 BT"/>
                <w:b/>
              </w:rPr>
            </w:pPr>
          </w:p>
        </w:tc>
        <w:tc>
          <w:tcPr>
            <w:tcW w:w="9498" w:type="dxa"/>
            <w:shd w:val="clear" w:color="auto" w:fill="FFFFFF" w:themeFill="background1"/>
          </w:tcPr>
          <w:p w14:paraId="189B916D"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Website Address</w:t>
            </w:r>
          </w:p>
        </w:tc>
      </w:tr>
      <w:tr w:rsidR="00624400" w:rsidRPr="0048252C" w14:paraId="53EAC5A8" w14:textId="77777777" w:rsidTr="008F057F">
        <w:tblPrEx>
          <w:shd w:val="clear" w:color="auto" w:fill="FFFFFF" w:themeFill="background1"/>
          <w:tblCellMar>
            <w:left w:w="108" w:type="dxa"/>
            <w:right w:w="108" w:type="dxa"/>
          </w:tblCellMar>
          <w:tblLook w:val="04A0" w:firstRow="1" w:lastRow="0" w:firstColumn="1" w:lastColumn="0" w:noHBand="0" w:noVBand="1"/>
        </w:tblPrEx>
        <w:tc>
          <w:tcPr>
            <w:tcW w:w="426" w:type="dxa"/>
            <w:shd w:val="clear" w:color="auto" w:fill="FFFFFF" w:themeFill="background1"/>
          </w:tcPr>
          <w:p w14:paraId="1E353350" w14:textId="77777777" w:rsidR="00624400" w:rsidRPr="008F057F" w:rsidRDefault="00624400" w:rsidP="008F057F">
            <w:pPr>
              <w:pStyle w:val="ListParagraph"/>
              <w:shd w:val="clear" w:color="auto" w:fill="FFFFFF" w:themeFill="background1"/>
              <w:spacing w:after="0" w:line="240" w:lineRule="auto"/>
              <w:ind w:left="42" w:right="-41"/>
              <w:rPr>
                <w:rFonts w:ascii="Humnst777 BT" w:hAnsi="Humnst777 BT"/>
              </w:rPr>
            </w:pPr>
          </w:p>
        </w:tc>
        <w:tc>
          <w:tcPr>
            <w:tcW w:w="9498" w:type="dxa"/>
            <w:shd w:val="clear" w:color="auto" w:fill="FFFFFF" w:themeFill="background1"/>
          </w:tcPr>
          <w:p w14:paraId="79FE33DD" w14:textId="77777777" w:rsidR="00624400" w:rsidRDefault="00624400" w:rsidP="00B97496">
            <w:pPr>
              <w:shd w:val="clear" w:color="auto" w:fill="FFFFFF" w:themeFill="background1"/>
              <w:spacing w:after="0" w:line="240" w:lineRule="auto"/>
              <w:ind w:left="170"/>
              <w:rPr>
                <w:rFonts w:ascii="Humnst777 BT" w:hAnsi="Humnst777 BT"/>
              </w:rPr>
            </w:pPr>
          </w:p>
          <w:p w14:paraId="2818A125" w14:textId="77777777" w:rsidR="00624400" w:rsidRPr="0048252C" w:rsidRDefault="00624400" w:rsidP="00B97496">
            <w:pPr>
              <w:shd w:val="clear" w:color="auto" w:fill="FFFFFF" w:themeFill="background1"/>
              <w:spacing w:after="0" w:line="240" w:lineRule="auto"/>
              <w:ind w:left="170"/>
              <w:rPr>
                <w:rFonts w:ascii="Humnst777 BT" w:hAnsi="Humnst777 BT"/>
              </w:rPr>
            </w:pPr>
          </w:p>
        </w:tc>
      </w:tr>
      <w:tr w:rsidR="00624400" w:rsidRPr="0048252C" w14:paraId="069AE572"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DA73A" w14:textId="77777777" w:rsidR="00624400" w:rsidRPr="008F057F" w:rsidRDefault="00624400" w:rsidP="008F057F">
            <w:pPr>
              <w:pStyle w:val="ListParagraph"/>
              <w:numPr>
                <w:ilvl w:val="0"/>
                <w:numId w:val="41"/>
              </w:numPr>
              <w:shd w:val="clear" w:color="auto" w:fill="FFFFFF" w:themeFill="background1"/>
              <w:spacing w:after="0" w:line="240" w:lineRule="auto"/>
              <w:ind w:left="42" w:right="-41" w:firstLine="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55D2C"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Strategic Objectives/Mission Statement of Proposed Partner</w:t>
            </w:r>
          </w:p>
          <w:p w14:paraId="7004399F"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p w14:paraId="6D238464"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provide details of the organisation’s main strategic objectives or Mission Statement.</w:t>
            </w:r>
          </w:p>
        </w:tc>
      </w:tr>
      <w:tr w:rsidR="00624400" w:rsidRPr="0048252C" w14:paraId="1EEEF310"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0F64A" w14:textId="77777777" w:rsidR="00624400" w:rsidRPr="00E56D8E" w:rsidRDefault="00624400" w:rsidP="008F057F">
            <w:pPr>
              <w:pStyle w:val="ListParagraph"/>
              <w:shd w:val="clear" w:color="auto" w:fill="FFFFFF" w:themeFill="background1"/>
              <w:spacing w:after="0" w:line="240" w:lineRule="auto"/>
              <w:ind w:left="42" w:right="-41"/>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D577B5"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p w14:paraId="295E3A4A"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48252C" w14:paraId="3DE2B6D4"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EF7FE8" w14:textId="77777777" w:rsidR="00624400" w:rsidRPr="008F057F" w:rsidRDefault="00624400" w:rsidP="008F057F">
            <w:pPr>
              <w:pStyle w:val="ListParagraph"/>
              <w:numPr>
                <w:ilvl w:val="0"/>
                <w:numId w:val="41"/>
              </w:numPr>
              <w:shd w:val="clear" w:color="auto" w:fill="FFFFFF" w:themeFill="background1"/>
              <w:spacing w:after="0" w:line="240" w:lineRule="auto"/>
              <w:ind w:left="42" w:right="-41" w:firstLine="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0AD1FB"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Portfolio</w:t>
            </w:r>
          </w:p>
          <w:p w14:paraId="642656D5" w14:textId="77777777" w:rsidR="00624400" w:rsidRPr="006A3EC7" w:rsidRDefault="00624400" w:rsidP="00B97496">
            <w:pPr>
              <w:pStyle w:val="ListParagraph"/>
              <w:shd w:val="clear" w:color="auto" w:fill="FFFFFF" w:themeFill="background1"/>
              <w:spacing w:after="0" w:line="240" w:lineRule="auto"/>
              <w:ind w:left="170"/>
              <w:rPr>
                <w:rFonts w:ascii="Humnst777 BT" w:hAnsi="Humnst777 BT"/>
                <w:b/>
              </w:rPr>
            </w:pPr>
          </w:p>
          <w:p w14:paraId="2DDE229D"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provide a summary of the organisation’s portfolio, including its educational provision.</w:t>
            </w:r>
          </w:p>
        </w:tc>
      </w:tr>
      <w:tr w:rsidR="00624400" w:rsidRPr="0048252C" w14:paraId="45B191A6"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CBC08" w14:textId="77777777" w:rsidR="00624400" w:rsidRPr="00E56D8E" w:rsidRDefault="00624400" w:rsidP="008F057F">
            <w:pPr>
              <w:pStyle w:val="ListParagraph"/>
              <w:shd w:val="clear" w:color="auto" w:fill="FFFFFF" w:themeFill="background1"/>
              <w:spacing w:after="0" w:line="240" w:lineRule="auto"/>
              <w:ind w:left="42" w:right="-41"/>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1650A7"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p w14:paraId="0220F708"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48252C" w14:paraId="788FA0A0"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2D596F" w14:textId="77777777" w:rsidR="00624400" w:rsidRPr="008F057F" w:rsidRDefault="00624400" w:rsidP="008F057F">
            <w:pPr>
              <w:pStyle w:val="ListParagraph"/>
              <w:numPr>
                <w:ilvl w:val="0"/>
                <w:numId w:val="41"/>
              </w:numPr>
              <w:shd w:val="clear" w:color="auto" w:fill="FFFFFF" w:themeFill="background1"/>
              <w:spacing w:after="0" w:line="240" w:lineRule="auto"/>
              <w:ind w:left="42" w:right="-41" w:firstLine="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CCD6C9"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Previous Experience of Collaborative Provision</w:t>
            </w:r>
          </w:p>
          <w:p w14:paraId="6358A03A"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p w14:paraId="5A07CEA6"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state whether the organisation has previously offered the collaborative activity, or similar collaborative activity, with another Higher Education Institution, including the date that this relationship ended.</w:t>
            </w:r>
          </w:p>
        </w:tc>
      </w:tr>
      <w:tr w:rsidR="00624400" w:rsidRPr="0048252C" w14:paraId="39B1A0AC"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1210AA" w14:textId="77777777" w:rsidR="00624400" w:rsidRPr="0039397A" w:rsidRDefault="00624400" w:rsidP="008F057F">
            <w:pPr>
              <w:pStyle w:val="ListParagraph"/>
              <w:shd w:val="clear" w:color="auto" w:fill="FFFFFF" w:themeFill="background1"/>
              <w:spacing w:after="0" w:line="240" w:lineRule="auto"/>
              <w:ind w:left="42" w:right="-41"/>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160B06"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48252C" w14:paraId="7F2AD1F5"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DC8DD" w14:textId="77777777" w:rsidR="00624400" w:rsidRPr="008F057F" w:rsidRDefault="00624400" w:rsidP="008F057F">
            <w:pPr>
              <w:pStyle w:val="ListParagraph"/>
              <w:numPr>
                <w:ilvl w:val="0"/>
                <w:numId w:val="41"/>
              </w:numPr>
              <w:shd w:val="clear" w:color="auto" w:fill="FFFFFF" w:themeFill="background1"/>
              <w:spacing w:after="0" w:line="240" w:lineRule="auto"/>
              <w:ind w:left="42" w:right="-41" w:firstLine="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FB316"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Current Experience of Collaborative Provision </w:t>
            </w:r>
          </w:p>
          <w:p w14:paraId="4945FC94"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p w14:paraId="1CF78C57"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state whether the organisation currently delivers other programmes/projects in collaboration with other Higher Education Institutions. Please indicate whether current partners have been informed of the proposed partnership.</w:t>
            </w:r>
          </w:p>
          <w:p w14:paraId="5FCF9F86" w14:textId="77777777" w:rsidR="00624400" w:rsidRPr="00B97496" w:rsidRDefault="00624400" w:rsidP="00B97496">
            <w:pPr>
              <w:pStyle w:val="ListParagraph"/>
              <w:shd w:val="clear" w:color="auto" w:fill="FFFFFF" w:themeFill="background1"/>
              <w:spacing w:after="0" w:line="240" w:lineRule="auto"/>
              <w:ind w:left="170"/>
              <w:rPr>
                <w:rFonts w:ascii="Humnst777 BT" w:hAnsi="Humnst777 BT"/>
              </w:rPr>
            </w:pPr>
          </w:p>
          <w:p w14:paraId="3B27C12E" w14:textId="7FE06C0F"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rPr>
              <w:t>Please provide full details of the relationships</w:t>
            </w:r>
            <w:r w:rsidR="00533546">
              <w:rPr>
                <w:rFonts w:ascii="Humnst777 BT" w:hAnsi="Humnst777 BT"/>
              </w:rPr>
              <w:t>.</w:t>
            </w:r>
          </w:p>
        </w:tc>
      </w:tr>
      <w:tr w:rsidR="00624400" w:rsidRPr="0048252C" w14:paraId="389E5324" w14:textId="77777777" w:rsidTr="008F057F">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C59273" w14:textId="77777777" w:rsidR="00624400" w:rsidRPr="0039397A" w:rsidRDefault="00624400" w:rsidP="008F057F">
            <w:pPr>
              <w:pStyle w:val="ListParagraph"/>
              <w:shd w:val="clear" w:color="auto" w:fill="FFFFFF" w:themeFill="background1"/>
              <w:spacing w:after="0" w:line="240" w:lineRule="auto"/>
              <w:ind w:left="42" w:right="-41"/>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9015BA"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tc>
      </w:tr>
    </w:tbl>
    <w:p w14:paraId="2CE86C5D" w14:textId="77777777" w:rsidR="000E4CBD" w:rsidRPr="0048252C" w:rsidRDefault="000E4CBD" w:rsidP="00C3580C">
      <w:pPr>
        <w:shd w:val="clear" w:color="auto" w:fill="FFFFFF" w:themeFill="background1"/>
        <w:spacing w:after="0" w:line="240" w:lineRule="auto"/>
        <w:rPr>
          <w:rFonts w:ascii="Humnst777 BT" w:hAnsi="Humnst777 BT"/>
          <w:b/>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6A3EC7" w14:paraId="5887A3FB" w14:textId="77777777" w:rsidTr="00157A10">
        <w:tc>
          <w:tcPr>
            <w:tcW w:w="9889" w:type="dxa"/>
            <w:shd w:val="clear" w:color="auto" w:fill="BFBFBF" w:themeFill="background1" w:themeFillShade="BF"/>
          </w:tcPr>
          <w:p w14:paraId="6B91EEEB" w14:textId="77777777" w:rsidR="006A3EC7" w:rsidRDefault="006A3EC7" w:rsidP="00516C17">
            <w:pPr>
              <w:rPr>
                <w:rFonts w:ascii="Humnst777 BT" w:hAnsi="Humnst777 BT"/>
                <w:b/>
              </w:rPr>
            </w:pPr>
            <w:r>
              <w:rPr>
                <w:rFonts w:ascii="Humnst777 BT" w:hAnsi="Humnst777 BT"/>
                <w:b/>
              </w:rPr>
              <w:t xml:space="preserve">Information about the proposed </w:t>
            </w:r>
            <w:r w:rsidR="00516C17">
              <w:rPr>
                <w:rFonts w:ascii="Humnst777 BT" w:hAnsi="Humnst777 BT"/>
                <w:b/>
              </w:rPr>
              <w:t>articulation arrangement</w:t>
            </w:r>
          </w:p>
        </w:tc>
      </w:tr>
    </w:tbl>
    <w:p w14:paraId="66AAC2B3" w14:textId="77777777" w:rsidR="006A3EC7" w:rsidRDefault="006A3EC7">
      <w:pPr>
        <w:rPr>
          <w:rFonts w:ascii="Humnst777 BT" w:eastAsiaTheme="minorHAnsi" w:hAnsi="Humnst777 BT" w:cs="ArialMT"/>
          <w:b/>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8"/>
        <w:gridCol w:w="9355"/>
      </w:tblGrid>
      <w:tr w:rsidR="00624400" w:rsidRPr="00FA4201" w14:paraId="1D7F9AD0" w14:textId="77777777" w:rsidTr="00157A10">
        <w:trPr>
          <w:trHeight w:val="738"/>
        </w:trPr>
        <w:tc>
          <w:tcPr>
            <w:tcW w:w="568" w:type="dxa"/>
          </w:tcPr>
          <w:p w14:paraId="3FFC4A28" w14:textId="77777777" w:rsidR="00624400" w:rsidRPr="008F057F" w:rsidRDefault="00624400" w:rsidP="008F057F">
            <w:pPr>
              <w:pStyle w:val="ListParagraph"/>
              <w:numPr>
                <w:ilvl w:val="0"/>
                <w:numId w:val="41"/>
              </w:numPr>
              <w:shd w:val="clear" w:color="auto" w:fill="FFFFFF" w:themeFill="background1"/>
              <w:spacing w:after="0" w:line="240" w:lineRule="auto"/>
              <w:ind w:left="572"/>
              <w:rPr>
                <w:rFonts w:ascii="Humnst777 BT" w:hAnsi="Humnst777 BT"/>
                <w:b/>
              </w:rPr>
            </w:pPr>
          </w:p>
        </w:tc>
        <w:tc>
          <w:tcPr>
            <w:tcW w:w="9355" w:type="dxa"/>
            <w:shd w:val="clear" w:color="auto" w:fill="auto"/>
          </w:tcPr>
          <w:p w14:paraId="4CB5C768"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Partnership Activity</w:t>
            </w:r>
          </w:p>
          <w:p w14:paraId="74AFC9AE" w14:textId="77777777" w:rsidR="00624400" w:rsidRPr="00FA4201" w:rsidRDefault="00624400" w:rsidP="00B97496">
            <w:pPr>
              <w:shd w:val="clear" w:color="auto" w:fill="FFFFFF" w:themeFill="background1"/>
              <w:spacing w:after="0" w:line="240" w:lineRule="auto"/>
              <w:ind w:left="142"/>
              <w:rPr>
                <w:rFonts w:ascii="Humnst777 BT" w:hAnsi="Humnst777 BT"/>
                <w:b/>
              </w:rPr>
            </w:pPr>
          </w:p>
          <w:p w14:paraId="16D8FD71" w14:textId="5F9E8205" w:rsidR="00624400" w:rsidRPr="00FA4201" w:rsidRDefault="00624400" w:rsidP="00B97496">
            <w:pPr>
              <w:shd w:val="clear" w:color="auto" w:fill="FFFFFF" w:themeFill="background1"/>
              <w:spacing w:after="0" w:line="240" w:lineRule="auto"/>
              <w:ind w:left="142"/>
              <w:rPr>
                <w:rFonts w:ascii="Humnst777 BT" w:hAnsi="Humnst777 BT"/>
                <w:shd w:val="clear" w:color="auto" w:fill="8DB3E2" w:themeFill="text2" w:themeFillTint="66"/>
              </w:rPr>
            </w:pPr>
            <w:r w:rsidRPr="00FA4201">
              <w:rPr>
                <w:rFonts w:ascii="Humnst777 BT" w:hAnsi="Humnst777 BT"/>
              </w:rPr>
              <w:t>Please state the partnership activity proposed (i.e. collaborative delivery of programme/course, recognition of mutual interests, student or staff exchanges etc.)</w:t>
            </w:r>
            <w:r w:rsidR="00533546">
              <w:rPr>
                <w:rFonts w:ascii="Humnst777 BT" w:hAnsi="Humnst777 BT"/>
              </w:rPr>
              <w:t>.</w:t>
            </w:r>
          </w:p>
        </w:tc>
      </w:tr>
      <w:tr w:rsidR="00624400" w:rsidRPr="0048252C" w14:paraId="2B242830" w14:textId="77777777" w:rsidTr="00157A10">
        <w:tc>
          <w:tcPr>
            <w:tcW w:w="568" w:type="dxa"/>
            <w:tcBorders>
              <w:bottom w:val="single" w:sz="4" w:space="0" w:color="000000"/>
            </w:tcBorders>
          </w:tcPr>
          <w:p w14:paraId="4362F155" w14:textId="77777777" w:rsidR="00624400" w:rsidRPr="008F057F" w:rsidRDefault="00624400" w:rsidP="008F057F">
            <w:pPr>
              <w:shd w:val="clear" w:color="auto" w:fill="FFFFFF" w:themeFill="background1"/>
              <w:spacing w:after="0" w:line="240" w:lineRule="auto"/>
              <w:ind w:left="572"/>
              <w:rPr>
                <w:rFonts w:ascii="Humnst777 BT" w:hAnsi="Humnst777 BT"/>
              </w:rPr>
            </w:pPr>
          </w:p>
        </w:tc>
        <w:tc>
          <w:tcPr>
            <w:tcW w:w="9355" w:type="dxa"/>
            <w:tcBorders>
              <w:bottom w:val="single" w:sz="4" w:space="0" w:color="000000"/>
            </w:tcBorders>
            <w:shd w:val="clear" w:color="auto" w:fill="auto"/>
          </w:tcPr>
          <w:p w14:paraId="45D12691" w14:textId="77777777" w:rsidR="00624400" w:rsidRDefault="00624400" w:rsidP="00B97496">
            <w:pPr>
              <w:shd w:val="clear" w:color="auto" w:fill="FFFFFF" w:themeFill="background1"/>
              <w:spacing w:after="0" w:line="240" w:lineRule="auto"/>
              <w:ind w:left="142"/>
              <w:rPr>
                <w:rFonts w:ascii="Humnst777 BT" w:hAnsi="Humnst777 BT"/>
              </w:rPr>
            </w:pPr>
          </w:p>
          <w:p w14:paraId="03C1569B"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r w:rsidR="00624400" w:rsidRPr="00CE0FC8" w14:paraId="547314CB" w14:textId="77777777" w:rsidTr="00157A10">
        <w:tc>
          <w:tcPr>
            <w:tcW w:w="568" w:type="dxa"/>
          </w:tcPr>
          <w:p w14:paraId="252695E7" w14:textId="77777777" w:rsidR="00624400" w:rsidRPr="008F057F" w:rsidRDefault="00624400" w:rsidP="008F057F">
            <w:pPr>
              <w:pStyle w:val="ListParagraph"/>
              <w:numPr>
                <w:ilvl w:val="0"/>
                <w:numId w:val="41"/>
              </w:numPr>
              <w:shd w:val="clear" w:color="auto" w:fill="FFFFFF" w:themeFill="background1"/>
              <w:spacing w:after="0" w:line="240" w:lineRule="auto"/>
              <w:ind w:left="572"/>
              <w:rPr>
                <w:rFonts w:ascii="Humnst777 BT" w:hAnsi="Humnst777 BT"/>
                <w:b/>
              </w:rPr>
            </w:pPr>
          </w:p>
        </w:tc>
        <w:tc>
          <w:tcPr>
            <w:tcW w:w="9355" w:type="dxa"/>
            <w:shd w:val="clear" w:color="auto" w:fill="auto"/>
          </w:tcPr>
          <w:p w14:paraId="545177F0"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Initial Proposal Date</w:t>
            </w:r>
          </w:p>
        </w:tc>
      </w:tr>
      <w:tr w:rsidR="00624400" w:rsidRPr="0048252C" w14:paraId="0FFA5F97" w14:textId="77777777" w:rsidTr="00157A10">
        <w:tc>
          <w:tcPr>
            <w:tcW w:w="568" w:type="dxa"/>
          </w:tcPr>
          <w:p w14:paraId="5DF18B15" w14:textId="77777777" w:rsidR="00624400" w:rsidRPr="008F057F" w:rsidRDefault="00624400" w:rsidP="008F057F">
            <w:pPr>
              <w:shd w:val="clear" w:color="auto" w:fill="FFFFFF" w:themeFill="background1"/>
              <w:spacing w:after="0" w:line="240" w:lineRule="auto"/>
              <w:rPr>
                <w:rFonts w:ascii="Humnst777 BT" w:hAnsi="Humnst777 BT"/>
              </w:rPr>
            </w:pPr>
          </w:p>
        </w:tc>
        <w:tc>
          <w:tcPr>
            <w:tcW w:w="9355" w:type="dxa"/>
            <w:shd w:val="clear" w:color="auto" w:fill="auto"/>
          </w:tcPr>
          <w:p w14:paraId="16718E95" w14:textId="77777777" w:rsidR="00624400" w:rsidRDefault="00624400" w:rsidP="00B97496">
            <w:pPr>
              <w:shd w:val="clear" w:color="auto" w:fill="FFFFFF" w:themeFill="background1"/>
              <w:spacing w:after="0" w:line="240" w:lineRule="auto"/>
              <w:ind w:left="142"/>
              <w:rPr>
                <w:rFonts w:ascii="Humnst777 BT" w:hAnsi="Humnst777 BT"/>
              </w:rPr>
            </w:pPr>
          </w:p>
          <w:p w14:paraId="1D779777"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r w:rsidR="00624400" w:rsidRPr="00CE0FC8" w14:paraId="38C05AFC" w14:textId="77777777" w:rsidTr="00157A10">
        <w:tc>
          <w:tcPr>
            <w:tcW w:w="568" w:type="dxa"/>
          </w:tcPr>
          <w:p w14:paraId="1331CF8B" w14:textId="77777777" w:rsidR="00624400" w:rsidRPr="008F057F" w:rsidRDefault="00624400" w:rsidP="008F057F">
            <w:pPr>
              <w:pStyle w:val="ListParagraph"/>
              <w:numPr>
                <w:ilvl w:val="0"/>
                <w:numId w:val="41"/>
              </w:numPr>
              <w:shd w:val="clear" w:color="auto" w:fill="FFFFFF" w:themeFill="background1"/>
              <w:spacing w:after="0" w:line="240" w:lineRule="auto"/>
              <w:ind w:left="572" w:hanging="426"/>
              <w:rPr>
                <w:rFonts w:ascii="Humnst777 BT" w:hAnsi="Humnst777 BT"/>
                <w:b/>
              </w:rPr>
            </w:pPr>
          </w:p>
        </w:tc>
        <w:tc>
          <w:tcPr>
            <w:tcW w:w="9355" w:type="dxa"/>
            <w:shd w:val="clear" w:color="auto" w:fill="auto"/>
          </w:tcPr>
          <w:p w14:paraId="78F3B6FF"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 xml:space="preserve">Anticipated Commencement Date </w:t>
            </w:r>
          </w:p>
        </w:tc>
      </w:tr>
      <w:tr w:rsidR="00624400" w:rsidRPr="0048252C" w14:paraId="28AD5FB0" w14:textId="77777777" w:rsidTr="00157A10">
        <w:tc>
          <w:tcPr>
            <w:tcW w:w="568" w:type="dxa"/>
          </w:tcPr>
          <w:p w14:paraId="466F433F" w14:textId="77777777" w:rsidR="00624400" w:rsidRPr="008F057F" w:rsidRDefault="00624400" w:rsidP="008F057F">
            <w:pPr>
              <w:shd w:val="clear" w:color="auto" w:fill="FFFFFF" w:themeFill="background1"/>
              <w:spacing w:after="0" w:line="240" w:lineRule="auto"/>
              <w:ind w:left="572" w:hanging="426"/>
              <w:rPr>
                <w:rFonts w:ascii="Humnst777 BT" w:hAnsi="Humnst777 BT"/>
              </w:rPr>
            </w:pPr>
          </w:p>
        </w:tc>
        <w:tc>
          <w:tcPr>
            <w:tcW w:w="9355" w:type="dxa"/>
            <w:shd w:val="clear" w:color="auto" w:fill="auto"/>
          </w:tcPr>
          <w:p w14:paraId="3573AF97" w14:textId="77777777" w:rsidR="00624400" w:rsidRDefault="00624400" w:rsidP="00B97496">
            <w:pPr>
              <w:shd w:val="clear" w:color="auto" w:fill="FFFFFF" w:themeFill="background1"/>
              <w:spacing w:after="0" w:line="240" w:lineRule="auto"/>
              <w:ind w:left="142"/>
              <w:rPr>
                <w:rFonts w:ascii="Humnst777 BT" w:hAnsi="Humnst777 BT"/>
              </w:rPr>
            </w:pPr>
          </w:p>
          <w:p w14:paraId="3223F651"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bl>
    <w:p w14:paraId="1E3CA9BF" w14:textId="77777777" w:rsidR="00527650" w:rsidRDefault="00527650" w:rsidP="009E7CC7">
      <w:pPr>
        <w:pStyle w:val="NoSpacing"/>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B76918" w14:paraId="3C7F9FE4" w14:textId="77777777" w:rsidTr="00157A10">
        <w:trPr>
          <w:trHeight w:val="453"/>
        </w:trPr>
        <w:tc>
          <w:tcPr>
            <w:tcW w:w="9889" w:type="dxa"/>
            <w:shd w:val="clear" w:color="auto" w:fill="BFBFBF" w:themeFill="background1" w:themeFillShade="BF"/>
          </w:tcPr>
          <w:p w14:paraId="1848D0D1" w14:textId="77777777" w:rsidR="00B76918" w:rsidRPr="00527650" w:rsidRDefault="00B76918" w:rsidP="00B76918">
            <w:pPr>
              <w:rPr>
                <w:rFonts w:ascii="Humnst777 BT" w:hAnsi="Humnst777 BT"/>
                <w:b/>
              </w:rPr>
            </w:pPr>
            <w:r>
              <w:rPr>
                <w:rFonts w:ascii="Humnst777 BT" w:eastAsiaTheme="minorHAnsi" w:hAnsi="Humnst777 BT" w:cs="ArialMT"/>
                <w:b/>
              </w:rPr>
              <w:br w:type="page"/>
            </w:r>
            <w:r>
              <w:rPr>
                <w:rFonts w:ascii="Humnst777 BT" w:hAnsi="Humnst777 BT"/>
                <w:b/>
              </w:rPr>
              <w:t>Legal Status</w:t>
            </w:r>
          </w:p>
        </w:tc>
      </w:tr>
    </w:tbl>
    <w:p w14:paraId="0725CFFD" w14:textId="77777777" w:rsidR="00B76918" w:rsidRDefault="00B76918" w:rsidP="009E7CC7">
      <w:pPr>
        <w:pStyle w:val="NoSpacing"/>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8"/>
        <w:gridCol w:w="9355"/>
      </w:tblGrid>
      <w:tr w:rsidR="00624400" w:rsidRPr="0048252C" w14:paraId="5F6C1F17" w14:textId="77777777" w:rsidTr="00157A1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A8CE70" w14:textId="77777777" w:rsidR="00624400" w:rsidRPr="008F057F" w:rsidRDefault="00624400" w:rsidP="008F057F">
            <w:pPr>
              <w:pStyle w:val="ListParagraph"/>
              <w:numPr>
                <w:ilvl w:val="0"/>
                <w:numId w:val="41"/>
              </w:numPr>
              <w:shd w:val="clear" w:color="auto" w:fill="FFFFFF" w:themeFill="background1"/>
              <w:spacing w:after="0" w:line="240" w:lineRule="auto"/>
              <w:ind w:left="326"/>
              <w:rPr>
                <w:rFonts w:ascii="Humnst777 BT" w:hAnsi="Humnst777 BT"/>
                <w:b/>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047AFF"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Legal Status</w:t>
            </w:r>
          </w:p>
          <w:p w14:paraId="01EF8074" w14:textId="77777777" w:rsidR="00624400" w:rsidRPr="002D0FF7" w:rsidRDefault="00624400" w:rsidP="002B40F2">
            <w:pPr>
              <w:shd w:val="clear" w:color="auto" w:fill="FFFFFF" w:themeFill="background1"/>
              <w:spacing w:after="0" w:line="240" w:lineRule="auto"/>
              <w:rPr>
                <w:rFonts w:ascii="Humnst777 BT" w:hAnsi="Humnst777 BT"/>
                <w:b/>
              </w:rPr>
            </w:pPr>
          </w:p>
          <w:p w14:paraId="5C1F8056" w14:textId="77777777" w:rsidR="00624400" w:rsidRDefault="00624400" w:rsidP="00D02137">
            <w:pPr>
              <w:shd w:val="clear" w:color="auto" w:fill="FFFFFF" w:themeFill="background1"/>
              <w:spacing w:after="0" w:line="240" w:lineRule="auto"/>
              <w:ind w:left="142"/>
              <w:rPr>
                <w:rFonts w:ascii="Humnst777 BT" w:hAnsi="Humnst777 BT"/>
              </w:rPr>
            </w:pPr>
            <w:r w:rsidRPr="00761588">
              <w:rPr>
                <w:rFonts w:ascii="Humnst777 BT" w:hAnsi="Humnst777 BT"/>
              </w:rPr>
              <w:t>Please confirm the organisation’s legal status (e.g. corporation, company or charitable trust) in its own country.</w:t>
            </w:r>
          </w:p>
          <w:p w14:paraId="3F8B44CD" w14:textId="77777777" w:rsidR="00624400" w:rsidRPr="00761588" w:rsidRDefault="00624400" w:rsidP="00D02137">
            <w:pPr>
              <w:shd w:val="clear" w:color="auto" w:fill="FFFFFF" w:themeFill="background1"/>
              <w:spacing w:after="0" w:line="240" w:lineRule="auto"/>
              <w:ind w:left="142"/>
              <w:rPr>
                <w:rFonts w:ascii="Humnst777 BT" w:hAnsi="Humnst777 BT"/>
              </w:rPr>
            </w:pPr>
          </w:p>
          <w:p w14:paraId="5CDB49FB" w14:textId="77777777" w:rsidR="00624400" w:rsidRPr="00D02137" w:rsidRDefault="00624400" w:rsidP="00D02137">
            <w:pPr>
              <w:pStyle w:val="ListParagraph"/>
              <w:numPr>
                <w:ilvl w:val="0"/>
                <w:numId w:val="22"/>
              </w:numPr>
              <w:shd w:val="clear" w:color="auto" w:fill="FFFFFF" w:themeFill="background1"/>
              <w:spacing w:after="0" w:line="240" w:lineRule="auto"/>
              <w:rPr>
                <w:rFonts w:ascii="Humnst777 BT" w:hAnsi="Humnst777 BT"/>
              </w:rPr>
            </w:pPr>
            <w:r w:rsidRPr="00D02137">
              <w:rPr>
                <w:rFonts w:ascii="Humnst777 BT" w:hAnsi="Humnst777 BT"/>
              </w:rPr>
              <w:t>Please provide relevant supporting documentation e.g. Memorandum of Agreement, charter and statutes, or instrument and articles of governance and association.</w:t>
            </w:r>
          </w:p>
          <w:p w14:paraId="63B21665" w14:textId="77777777" w:rsidR="00624400" w:rsidRPr="00D02137" w:rsidRDefault="00624400" w:rsidP="00D02137">
            <w:pPr>
              <w:pStyle w:val="ListParagraph"/>
              <w:numPr>
                <w:ilvl w:val="0"/>
                <w:numId w:val="22"/>
              </w:numPr>
              <w:shd w:val="clear" w:color="auto" w:fill="FFFFFF" w:themeFill="background1"/>
              <w:spacing w:after="0" w:line="240" w:lineRule="auto"/>
              <w:rPr>
                <w:rFonts w:ascii="Humnst777 BT" w:hAnsi="Humnst777 BT"/>
                <w:b/>
              </w:rPr>
            </w:pPr>
            <w:r w:rsidRPr="00D02137">
              <w:rPr>
                <w:rFonts w:ascii="Humnst777 BT" w:hAnsi="Humnst777 BT"/>
              </w:rPr>
              <w:t xml:space="preserve">Please note the organisation’s registered charity number or registered company number (if applicable). </w:t>
            </w:r>
          </w:p>
          <w:p w14:paraId="4AEF7519" w14:textId="77777777" w:rsidR="00624400" w:rsidRPr="00761588" w:rsidRDefault="00624400" w:rsidP="00B24455">
            <w:pPr>
              <w:pStyle w:val="ListParagraph"/>
              <w:shd w:val="clear" w:color="auto" w:fill="FFFFFF" w:themeFill="background1"/>
              <w:spacing w:after="0" w:line="240" w:lineRule="auto"/>
              <w:ind w:left="142"/>
              <w:rPr>
                <w:rFonts w:ascii="Humnst777 BT" w:hAnsi="Humnst777 BT"/>
              </w:rPr>
            </w:pPr>
          </w:p>
        </w:tc>
      </w:tr>
      <w:tr w:rsidR="00624400" w:rsidRPr="0048252C" w14:paraId="22DD78D5" w14:textId="77777777" w:rsidTr="00157A1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F19B7B" w14:textId="77777777" w:rsidR="00624400" w:rsidRPr="002D0FF7" w:rsidRDefault="00624400" w:rsidP="002B40F2">
            <w:pPr>
              <w:shd w:val="clear" w:color="auto" w:fill="FFFFFF" w:themeFill="background1"/>
              <w:spacing w:after="0" w:line="240" w:lineRule="auto"/>
              <w:rPr>
                <w:rFonts w:ascii="Humnst777 BT" w:hAnsi="Humnst777 BT"/>
                <w:b/>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E6ADA1" w14:textId="77777777" w:rsidR="00624400" w:rsidRPr="002D0FF7" w:rsidRDefault="00624400" w:rsidP="002B40F2">
            <w:pPr>
              <w:shd w:val="clear" w:color="auto" w:fill="FFFFFF" w:themeFill="background1"/>
              <w:spacing w:after="0" w:line="240" w:lineRule="auto"/>
              <w:rPr>
                <w:rFonts w:ascii="Humnst777 BT" w:hAnsi="Humnst777 BT"/>
                <w:b/>
              </w:rPr>
            </w:pPr>
          </w:p>
          <w:p w14:paraId="789FBB33" w14:textId="77777777" w:rsidR="00624400" w:rsidRPr="002D0FF7" w:rsidRDefault="00624400" w:rsidP="002B40F2">
            <w:pPr>
              <w:shd w:val="clear" w:color="auto" w:fill="FFFFFF" w:themeFill="background1"/>
              <w:spacing w:after="0" w:line="240" w:lineRule="auto"/>
              <w:rPr>
                <w:rFonts w:ascii="Humnst777 BT" w:hAnsi="Humnst777 BT"/>
                <w:b/>
              </w:rPr>
            </w:pPr>
          </w:p>
        </w:tc>
      </w:tr>
      <w:tr w:rsidR="00624400" w:rsidRPr="0048252C" w14:paraId="2438815B" w14:textId="77777777" w:rsidTr="00157A10">
        <w:tc>
          <w:tcPr>
            <w:tcW w:w="568" w:type="dxa"/>
            <w:shd w:val="clear" w:color="auto" w:fill="FFFFFF" w:themeFill="background1"/>
          </w:tcPr>
          <w:p w14:paraId="25714D09" w14:textId="77777777" w:rsidR="00624400" w:rsidRPr="008F057F" w:rsidRDefault="00624400" w:rsidP="008F057F">
            <w:pPr>
              <w:pStyle w:val="ListParagraph"/>
              <w:numPr>
                <w:ilvl w:val="0"/>
                <w:numId w:val="41"/>
              </w:numPr>
              <w:shd w:val="clear" w:color="auto" w:fill="FFFFFF" w:themeFill="background1"/>
              <w:spacing w:after="0" w:line="240" w:lineRule="auto"/>
              <w:ind w:left="326"/>
              <w:rPr>
                <w:rFonts w:ascii="Humnst777 BT" w:hAnsi="Humnst777 BT"/>
                <w:b/>
              </w:rPr>
            </w:pPr>
          </w:p>
        </w:tc>
        <w:tc>
          <w:tcPr>
            <w:tcW w:w="9355" w:type="dxa"/>
            <w:shd w:val="clear" w:color="auto" w:fill="FFFFFF" w:themeFill="background1"/>
          </w:tcPr>
          <w:p w14:paraId="06A51AF4" w14:textId="77777777" w:rsidR="00624400" w:rsidRPr="00B24455" w:rsidRDefault="00624400" w:rsidP="00B24455">
            <w:pPr>
              <w:shd w:val="clear" w:color="auto" w:fill="FFFFFF" w:themeFill="background1"/>
              <w:spacing w:after="0" w:line="240" w:lineRule="auto"/>
              <w:rPr>
                <w:rFonts w:ascii="Humnst777 BT" w:hAnsi="Humnst777 BT"/>
                <w:b/>
              </w:rPr>
            </w:pPr>
            <w:r w:rsidRPr="00B24455">
              <w:rPr>
                <w:rFonts w:ascii="Humnst777 BT" w:hAnsi="Humnst777 BT"/>
                <w:b/>
              </w:rPr>
              <w:t>Legal and Regulatory Frameworks</w:t>
            </w:r>
            <w:r w:rsidR="00516C17">
              <w:rPr>
                <w:rFonts w:ascii="Humnst777 BT" w:hAnsi="Humnst777 BT"/>
                <w:b/>
              </w:rPr>
              <w:t xml:space="preserve"> and higher education structures</w:t>
            </w:r>
            <w:r w:rsidRPr="00B24455">
              <w:rPr>
                <w:rFonts w:ascii="Humnst777 BT" w:hAnsi="Humnst777 BT"/>
                <w:b/>
              </w:rPr>
              <w:t xml:space="preserve"> for the Country Concerned</w:t>
            </w:r>
          </w:p>
          <w:p w14:paraId="0707BD77" w14:textId="77777777" w:rsidR="00624400" w:rsidRPr="0048252C" w:rsidRDefault="00624400" w:rsidP="00525480">
            <w:pPr>
              <w:shd w:val="clear" w:color="auto" w:fill="FFFFFF" w:themeFill="background1"/>
              <w:spacing w:after="0" w:line="240" w:lineRule="auto"/>
              <w:ind w:left="426"/>
              <w:rPr>
                <w:rFonts w:ascii="Humnst777 BT" w:hAnsi="Humnst777 BT"/>
              </w:rPr>
            </w:pPr>
          </w:p>
          <w:p w14:paraId="4EFC21E5" w14:textId="77777777" w:rsidR="00624400" w:rsidRDefault="00624400" w:rsidP="00B24455">
            <w:pPr>
              <w:shd w:val="clear" w:color="auto" w:fill="FFFFFF" w:themeFill="background1"/>
              <w:spacing w:after="0" w:line="240" w:lineRule="auto"/>
              <w:rPr>
                <w:rFonts w:ascii="Humnst777 BT" w:hAnsi="Humnst777 BT"/>
              </w:rPr>
            </w:pPr>
            <w:r w:rsidRPr="0048252C">
              <w:rPr>
                <w:rFonts w:ascii="Humnst777 BT" w:hAnsi="Humnst777 BT"/>
              </w:rPr>
              <w:t xml:space="preserve">Please provide details of the legal and regulatory frameworks under which the partner operates and comment on its compatibility with the legislative and regulatory framework under which the University operates. </w:t>
            </w:r>
            <w:r w:rsidR="00516C17">
              <w:rPr>
                <w:rFonts w:ascii="Humnst777 BT" w:hAnsi="Humnst777 BT"/>
              </w:rPr>
              <w:t>For example, how are articulations governed locally.</w:t>
            </w:r>
          </w:p>
          <w:p w14:paraId="39AD39B7" w14:textId="77777777" w:rsidR="00516C17" w:rsidRDefault="00516C17" w:rsidP="00B24455">
            <w:pPr>
              <w:shd w:val="clear" w:color="auto" w:fill="FFFFFF" w:themeFill="background1"/>
              <w:spacing w:after="0" w:line="240" w:lineRule="auto"/>
              <w:rPr>
                <w:rFonts w:ascii="Humnst777 BT" w:hAnsi="Humnst777 BT"/>
              </w:rPr>
            </w:pPr>
          </w:p>
          <w:p w14:paraId="458BEE0F" w14:textId="77777777" w:rsidR="00516C17" w:rsidRPr="0048252C" w:rsidRDefault="00516C17" w:rsidP="00516C17">
            <w:pPr>
              <w:shd w:val="clear" w:color="auto" w:fill="FFFFFF" w:themeFill="background1"/>
              <w:spacing w:after="0" w:line="240" w:lineRule="auto"/>
              <w:rPr>
                <w:rFonts w:ascii="Humnst777 BT" w:hAnsi="Humnst777 BT"/>
              </w:rPr>
            </w:pPr>
            <w:r w:rsidRPr="0048252C">
              <w:rPr>
                <w:rFonts w:ascii="Humnst777 BT" w:hAnsi="Humnst777 BT"/>
              </w:rPr>
              <w:t>Please provide the higher education structure in the country where the proposed partner is operating. This information may be secured from the International Office.</w:t>
            </w:r>
          </w:p>
        </w:tc>
      </w:tr>
      <w:tr w:rsidR="00624400" w:rsidRPr="0048252C" w14:paraId="218B957B" w14:textId="77777777" w:rsidTr="00157A10">
        <w:tc>
          <w:tcPr>
            <w:tcW w:w="568" w:type="dxa"/>
            <w:tcBorders>
              <w:bottom w:val="single" w:sz="4" w:space="0" w:color="000000"/>
            </w:tcBorders>
            <w:shd w:val="clear" w:color="auto" w:fill="FFFFFF" w:themeFill="background1"/>
          </w:tcPr>
          <w:p w14:paraId="26C7339C" w14:textId="77777777" w:rsidR="00624400" w:rsidRPr="0048252C" w:rsidRDefault="00624400" w:rsidP="00525480">
            <w:pPr>
              <w:shd w:val="clear" w:color="auto" w:fill="FFFFFF" w:themeFill="background1"/>
              <w:spacing w:after="0" w:line="240" w:lineRule="auto"/>
              <w:ind w:left="720"/>
              <w:rPr>
                <w:rFonts w:ascii="Humnst777 BT" w:hAnsi="Humnst777 BT"/>
              </w:rPr>
            </w:pPr>
          </w:p>
        </w:tc>
        <w:tc>
          <w:tcPr>
            <w:tcW w:w="9355" w:type="dxa"/>
            <w:tcBorders>
              <w:bottom w:val="single" w:sz="4" w:space="0" w:color="000000"/>
            </w:tcBorders>
            <w:shd w:val="clear" w:color="auto" w:fill="FFFFFF" w:themeFill="background1"/>
          </w:tcPr>
          <w:p w14:paraId="4313C050" w14:textId="77777777" w:rsidR="00624400" w:rsidRPr="0048252C" w:rsidRDefault="00624400" w:rsidP="00525480">
            <w:pPr>
              <w:shd w:val="clear" w:color="auto" w:fill="FFFFFF" w:themeFill="background1"/>
              <w:spacing w:after="0" w:line="240" w:lineRule="auto"/>
              <w:ind w:left="720"/>
              <w:rPr>
                <w:rFonts w:ascii="Humnst777 BT" w:hAnsi="Humnst777 BT"/>
              </w:rPr>
            </w:pPr>
          </w:p>
          <w:p w14:paraId="67C59254" w14:textId="77777777" w:rsidR="00624400" w:rsidRPr="0048252C" w:rsidRDefault="00624400" w:rsidP="00525480">
            <w:pPr>
              <w:shd w:val="clear" w:color="auto" w:fill="FFFFFF" w:themeFill="background1"/>
              <w:spacing w:after="0" w:line="240" w:lineRule="auto"/>
              <w:rPr>
                <w:rFonts w:ascii="Humnst777 BT" w:hAnsi="Humnst777 BT"/>
              </w:rPr>
            </w:pPr>
          </w:p>
        </w:tc>
      </w:tr>
      <w:tr w:rsidR="00624400" w:rsidRPr="0048252C" w14:paraId="37283C0E" w14:textId="77777777" w:rsidTr="00157A1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257EB" w14:textId="77777777" w:rsidR="00624400" w:rsidRPr="008F057F" w:rsidRDefault="00624400" w:rsidP="008F057F">
            <w:pPr>
              <w:pStyle w:val="ListParagraph"/>
              <w:numPr>
                <w:ilvl w:val="0"/>
                <w:numId w:val="41"/>
              </w:numPr>
              <w:shd w:val="clear" w:color="auto" w:fill="FFFFFF" w:themeFill="background1"/>
              <w:spacing w:after="0" w:line="240" w:lineRule="auto"/>
              <w:ind w:left="326"/>
              <w:rPr>
                <w:rFonts w:ascii="Humnst777 BT" w:hAnsi="Humnst777 BT"/>
                <w:b/>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2389BF"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Accredited/Recognised Status</w:t>
            </w:r>
            <w:r w:rsidR="00516C17">
              <w:rPr>
                <w:rFonts w:ascii="Humnst777 BT" w:hAnsi="Humnst777 BT"/>
                <w:b/>
              </w:rPr>
              <w:t xml:space="preserve"> and requirements of the University </w:t>
            </w:r>
          </w:p>
          <w:p w14:paraId="3C6820C8" w14:textId="77777777" w:rsidR="00624400" w:rsidRPr="002D0FF7" w:rsidRDefault="00624400" w:rsidP="002D0FF7">
            <w:pPr>
              <w:shd w:val="clear" w:color="auto" w:fill="FFFFFF" w:themeFill="background1"/>
              <w:spacing w:after="0" w:line="240" w:lineRule="auto"/>
              <w:rPr>
                <w:rFonts w:ascii="Humnst777 BT" w:hAnsi="Humnst777 BT"/>
                <w:b/>
              </w:rPr>
            </w:pPr>
          </w:p>
          <w:p w14:paraId="01BE7293" w14:textId="77777777" w:rsidR="00624400" w:rsidRPr="00516C17" w:rsidRDefault="00624400" w:rsidP="00516C17">
            <w:pPr>
              <w:pStyle w:val="ListParagraph"/>
              <w:numPr>
                <w:ilvl w:val="0"/>
                <w:numId w:val="42"/>
              </w:numPr>
              <w:shd w:val="clear" w:color="auto" w:fill="FFFFFF" w:themeFill="background1"/>
              <w:spacing w:after="0" w:line="240" w:lineRule="auto"/>
              <w:rPr>
                <w:rFonts w:ascii="Humnst777 BT" w:hAnsi="Humnst777 BT"/>
              </w:rPr>
            </w:pPr>
            <w:r w:rsidRPr="00516C17">
              <w:rPr>
                <w:rFonts w:ascii="Humnst777 BT" w:hAnsi="Humnst777 BT"/>
              </w:rPr>
              <w:t>Please confirm the organisation’s accredited or recognised status accorded by the relevant authorising bodies.</w:t>
            </w:r>
          </w:p>
          <w:p w14:paraId="023E23AF" w14:textId="77777777" w:rsidR="00624400" w:rsidRPr="00761588" w:rsidRDefault="00624400" w:rsidP="002B40F2">
            <w:pPr>
              <w:spacing w:after="0" w:line="240" w:lineRule="auto"/>
              <w:ind w:left="142"/>
              <w:rPr>
                <w:rFonts w:ascii="Humnst777 BT" w:hAnsi="Humnst777 BT"/>
              </w:rPr>
            </w:pPr>
          </w:p>
          <w:p w14:paraId="24EB9F7C" w14:textId="77777777" w:rsidR="00516C17" w:rsidRDefault="00624400" w:rsidP="00516C17">
            <w:pPr>
              <w:pStyle w:val="ListParagraph"/>
              <w:numPr>
                <w:ilvl w:val="0"/>
                <w:numId w:val="42"/>
              </w:numPr>
              <w:spacing w:after="0" w:line="240" w:lineRule="auto"/>
              <w:rPr>
                <w:rFonts w:ascii="Humnst777 BT" w:hAnsi="Humnst777 BT"/>
              </w:rPr>
            </w:pPr>
            <w:r w:rsidRPr="00516C17">
              <w:rPr>
                <w:rFonts w:ascii="Humnst777 BT" w:hAnsi="Humnst777 BT"/>
              </w:rPr>
              <w:t>Please provide relevant supporting information e.g. a copy of the licence to operate, listings on Ministry of Education/Qualifications Agency websites/registers.  Please also provide any reports of accrediting bodies.</w:t>
            </w:r>
          </w:p>
          <w:p w14:paraId="7E521747" w14:textId="77777777" w:rsidR="00516C17" w:rsidRPr="00516C17" w:rsidRDefault="00516C17" w:rsidP="00516C17">
            <w:pPr>
              <w:spacing w:after="0" w:line="240" w:lineRule="auto"/>
              <w:rPr>
                <w:rFonts w:ascii="Humnst777 BT" w:hAnsi="Humnst777 BT"/>
              </w:rPr>
            </w:pPr>
          </w:p>
          <w:p w14:paraId="2E54030B" w14:textId="77777777" w:rsidR="00516C17" w:rsidRDefault="00516C17" w:rsidP="00516C17">
            <w:pPr>
              <w:pStyle w:val="ListParagraph"/>
              <w:numPr>
                <w:ilvl w:val="0"/>
                <w:numId w:val="42"/>
              </w:numPr>
              <w:shd w:val="clear" w:color="auto" w:fill="FFFFFF" w:themeFill="background1"/>
              <w:rPr>
                <w:rFonts w:ascii="Humnst777 BT" w:hAnsi="Humnst777 BT"/>
              </w:rPr>
            </w:pPr>
            <w:r w:rsidRPr="00516C17">
              <w:rPr>
                <w:rFonts w:ascii="Humnst777 BT" w:hAnsi="Humnst777 BT"/>
              </w:rPr>
              <w:t xml:space="preserve">Please confirm whether there are any requirements for the University to be accredited or recognised or registered by the appropriate authorities in the jurisdiction where the provision will be delivered and/or for individual programmes to have the approval of the relevant national authority. </w:t>
            </w:r>
            <w:r>
              <w:rPr>
                <w:rFonts w:ascii="Humnst777 BT" w:hAnsi="Humnst777 BT"/>
              </w:rPr>
              <w:br/>
            </w:r>
          </w:p>
          <w:p w14:paraId="68058766" w14:textId="77777777" w:rsidR="00624400" w:rsidRPr="00516C17" w:rsidRDefault="00516C17" w:rsidP="00516C17">
            <w:pPr>
              <w:pStyle w:val="ListParagraph"/>
              <w:numPr>
                <w:ilvl w:val="0"/>
                <w:numId w:val="42"/>
              </w:numPr>
              <w:shd w:val="clear" w:color="auto" w:fill="FFFFFF" w:themeFill="background1"/>
              <w:rPr>
                <w:rFonts w:ascii="Humnst777 BT" w:hAnsi="Humnst777 BT"/>
              </w:rPr>
            </w:pPr>
            <w:r w:rsidRPr="00516C17">
              <w:rPr>
                <w:rFonts w:ascii="Humnst777 BT" w:hAnsi="Humnst777 BT"/>
              </w:rPr>
              <w:t>Please include in this section any national registration requirements for progression arrangements.</w:t>
            </w:r>
          </w:p>
        </w:tc>
      </w:tr>
      <w:tr w:rsidR="00624400" w:rsidRPr="0048252C" w14:paraId="4CE73F65" w14:textId="77777777" w:rsidTr="00157A10">
        <w:trPr>
          <w:trHeight w:val="71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4C36C" w14:textId="77777777" w:rsidR="00624400" w:rsidRPr="007E5635" w:rsidRDefault="00624400" w:rsidP="00903C4B">
            <w:pPr>
              <w:pStyle w:val="ListParagraph"/>
              <w:shd w:val="clear" w:color="auto" w:fill="FFFFFF" w:themeFill="background1"/>
              <w:spacing w:after="0" w:line="240" w:lineRule="auto"/>
              <w:ind w:left="862"/>
              <w:rPr>
                <w:rFonts w:ascii="Humnst777 BT" w:hAnsi="Humnst777 BT"/>
                <w:b/>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19D402" w14:textId="77777777" w:rsidR="00624400" w:rsidRPr="007E5635" w:rsidRDefault="00624400" w:rsidP="00903C4B">
            <w:pPr>
              <w:pStyle w:val="ListParagraph"/>
              <w:shd w:val="clear" w:color="auto" w:fill="FFFFFF" w:themeFill="background1"/>
              <w:spacing w:after="0" w:line="240" w:lineRule="auto"/>
              <w:ind w:left="862"/>
              <w:rPr>
                <w:rFonts w:ascii="Humnst777 BT" w:hAnsi="Humnst777 BT"/>
                <w:b/>
              </w:rPr>
            </w:pPr>
          </w:p>
        </w:tc>
      </w:tr>
    </w:tbl>
    <w:p w14:paraId="5E77EA78" w14:textId="77777777" w:rsidR="002D0FF7" w:rsidRDefault="002D0FF7" w:rsidP="00675CEB">
      <w:pPr>
        <w:shd w:val="clear" w:color="auto" w:fill="FFFFFF" w:themeFill="background1"/>
        <w:rPr>
          <w:rFonts w:ascii="Humnst777 BT" w:hAnsi="Humnst777 BT"/>
        </w:rPr>
      </w:pPr>
    </w:p>
    <w:p w14:paraId="0C8816B4" w14:textId="77777777" w:rsidR="00533546" w:rsidRDefault="00533546" w:rsidP="00675CEB">
      <w:pPr>
        <w:shd w:val="clear" w:color="auto" w:fill="FFFFFF" w:themeFill="background1"/>
        <w:rPr>
          <w:rFonts w:ascii="Humnst777 BT" w:hAnsi="Humnst777 BT"/>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0A2C6C" w14:paraId="549ADAB1" w14:textId="77777777" w:rsidTr="00157A10">
        <w:tc>
          <w:tcPr>
            <w:tcW w:w="9889" w:type="dxa"/>
            <w:shd w:val="clear" w:color="auto" w:fill="BFBFBF" w:themeFill="background1" w:themeFillShade="BF"/>
          </w:tcPr>
          <w:p w14:paraId="396AE332" w14:textId="77777777" w:rsidR="000A2C6C" w:rsidRPr="000A2C6C" w:rsidRDefault="000A2C6C" w:rsidP="00675CEB">
            <w:pPr>
              <w:rPr>
                <w:rFonts w:ascii="Humnst777 BT" w:hAnsi="Humnst777 BT"/>
                <w:b/>
              </w:rPr>
            </w:pPr>
            <w:r>
              <w:rPr>
                <w:rFonts w:ascii="Humnst777 BT" w:hAnsi="Humnst777 BT"/>
                <w:b/>
              </w:rPr>
              <w:lastRenderedPageBreak/>
              <w:t>Governance, Structures and Policies</w:t>
            </w:r>
          </w:p>
        </w:tc>
      </w:tr>
    </w:tbl>
    <w:p w14:paraId="53C496DC" w14:textId="77777777" w:rsidR="000A2C6C" w:rsidRDefault="000A2C6C" w:rsidP="000A2C6C">
      <w:pPr>
        <w:pStyle w:val="NoSpacing"/>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68"/>
        <w:gridCol w:w="9355"/>
      </w:tblGrid>
      <w:tr w:rsidR="00F11A83" w:rsidRPr="0048252C" w14:paraId="719A305D" w14:textId="77777777" w:rsidTr="00157A10">
        <w:tc>
          <w:tcPr>
            <w:tcW w:w="568" w:type="dxa"/>
          </w:tcPr>
          <w:p w14:paraId="37DC589A" w14:textId="77777777" w:rsidR="00F11A83" w:rsidRPr="008F057F" w:rsidRDefault="00F11A83" w:rsidP="008F057F">
            <w:pPr>
              <w:pStyle w:val="ListParagraph"/>
              <w:numPr>
                <w:ilvl w:val="0"/>
                <w:numId w:val="41"/>
              </w:numPr>
              <w:shd w:val="clear" w:color="auto" w:fill="FFFFFF" w:themeFill="background1"/>
              <w:spacing w:after="0" w:line="240" w:lineRule="auto"/>
              <w:ind w:left="184" w:hanging="218"/>
              <w:rPr>
                <w:rFonts w:ascii="Humnst777 BT" w:hAnsi="Humnst777 BT"/>
                <w:b/>
              </w:rPr>
            </w:pPr>
          </w:p>
        </w:tc>
        <w:tc>
          <w:tcPr>
            <w:tcW w:w="9355" w:type="dxa"/>
            <w:shd w:val="clear" w:color="auto" w:fill="auto"/>
          </w:tcPr>
          <w:p w14:paraId="7EA3F313" w14:textId="5BDBBF18" w:rsidR="00F11A83" w:rsidRDefault="00F11A83" w:rsidP="00533546">
            <w:pPr>
              <w:shd w:val="clear" w:color="auto" w:fill="FFFFFF" w:themeFill="background1"/>
              <w:spacing w:after="0" w:line="240" w:lineRule="auto"/>
              <w:rPr>
                <w:rFonts w:ascii="Humnst777 BT" w:hAnsi="Humnst777 BT"/>
                <w:b/>
              </w:rPr>
            </w:pPr>
            <w:r w:rsidRPr="00B97496">
              <w:rPr>
                <w:rFonts w:ascii="Humnst777 BT" w:hAnsi="Humnst777 BT"/>
                <w:b/>
              </w:rPr>
              <w:t>Funding</w:t>
            </w:r>
          </w:p>
          <w:p w14:paraId="425949A8" w14:textId="77777777" w:rsidR="00533546" w:rsidRDefault="00533546" w:rsidP="00533546">
            <w:pPr>
              <w:shd w:val="clear" w:color="auto" w:fill="FFFFFF" w:themeFill="background1"/>
              <w:spacing w:after="0" w:line="240" w:lineRule="auto"/>
              <w:rPr>
                <w:rFonts w:ascii="Humnst777 BT" w:hAnsi="Humnst777 BT"/>
              </w:rPr>
            </w:pPr>
          </w:p>
          <w:p w14:paraId="72B11A55" w14:textId="77777777" w:rsidR="00F11A83" w:rsidRDefault="00F11A83" w:rsidP="00B97496">
            <w:pPr>
              <w:shd w:val="clear" w:color="auto" w:fill="FFFFFF" w:themeFill="background1"/>
              <w:rPr>
                <w:rFonts w:ascii="Humnst777 BT" w:hAnsi="Humnst777 BT"/>
              </w:rPr>
            </w:pPr>
            <w:r w:rsidRPr="0048252C">
              <w:rPr>
                <w:rFonts w:ascii="Humnst777 BT" w:hAnsi="Humnst777 BT"/>
              </w:rPr>
              <w:t xml:space="preserve">Please confirm whether the organisation is publicly (government funded) and/or privately funded. </w:t>
            </w:r>
          </w:p>
          <w:p w14:paraId="0F4C2797" w14:textId="77777777" w:rsidR="00F11A83" w:rsidRPr="0048252C" w:rsidRDefault="00F11A83" w:rsidP="00B97496">
            <w:pPr>
              <w:shd w:val="clear" w:color="auto" w:fill="FFFFFF" w:themeFill="background1"/>
              <w:rPr>
                <w:rFonts w:ascii="Humnst777 BT" w:hAnsi="Humnst777 BT"/>
              </w:rPr>
            </w:pPr>
            <w:r w:rsidRPr="0048252C">
              <w:rPr>
                <w:rFonts w:ascii="Humnst777 BT" w:hAnsi="Humnst777 BT"/>
              </w:rPr>
              <w:t>Please tick as appropriate</w:t>
            </w:r>
            <w:r>
              <w:rPr>
                <w:rFonts w:ascii="Humnst777 BT" w:hAnsi="Humnst777 BT"/>
              </w:rPr>
              <w:t>:</w:t>
            </w:r>
          </w:p>
          <w:tbl>
            <w:tblPr>
              <w:tblStyle w:val="TableGrid"/>
              <w:tblW w:w="0" w:type="auto"/>
              <w:tblInd w:w="421" w:type="dxa"/>
              <w:tblLook w:val="04A0" w:firstRow="1" w:lastRow="0" w:firstColumn="1" w:lastColumn="0" w:noHBand="0" w:noVBand="1"/>
            </w:tblPr>
            <w:tblGrid>
              <w:gridCol w:w="2689"/>
              <w:gridCol w:w="708"/>
            </w:tblGrid>
            <w:tr w:rsidR="00F11A83" w:rsidRPr="0048252C" w14:paraId="1638A4C7" w14:textId="77777777" w:rsidTr="00E94B30">
              <w:tc>
                <w:tcPr>
                  <w:tcW w:w="2689" w:type="dxa"/>
                  <w:vAlign w:val="center"/>
                </w:tcPr>
                <w:p w14:paraId="7797974E" w14:textId="77777777" w:rsidR="00F11A83" w:rsidRPr="0048252C" w:rsidRDefault="00F11A83" w:rsidP="00E94B30">
                  <w:pPr>
                    <w:rPr>
                      <w:rFonts w:ascii="Humnst777 BT" w:hAnsi="Humnst777 BT"/>
                    </w:rPr>
                  </w:pPr>
                  <w:r w:rsidRPr="0048252C">
                    <w:rPr>
                      <w:rFonts w:ascii="Humnst777 BT" w:hAnsi="Humnst777 BT"/>
                    </w:rPr>
                    <w:t xml:space="preserve">Government Funded </w:t>
                  </w:r>
                </w:p>
              </w:tc>
              <w:tc>
                <w:tcPr>
                  <w:tcW w:w="708" w:type="dxa"/>
                  <w:vAlign w:val="center"/>
                </w:tcPr>
                <w:p w14:paraId="0D94882B" w14:textId="77777777" w:rsidR="00F11A83" w:rsidRPr="0048252C" w:rsidRDefault="00F11A83" w:rsidP="00E94B30">
                  <w:pPr>
                    <w:ind w:left="426"/>
                    <w:rPr>
                      <w:rFonts w:ascii="Humnst777 BT" w:hAnsi="Humnst777 BT"/>
                    </w:rPr>
                  </w:pPr>
                </w:p>
              </w:tc>
            </w:tr>
            <w:tr w:rsidR="00F11A83" w:rsidRPr="0048252C" w14:paraId="7D518529" w14:textId="77777777" w:rsidTr="00E94B30">
              <w:tc>
                <w:tcPr>
                  <w:tcW w:w="2689" w:type="dxa"/>
                  <w:vAlign w:val="center"/>
                </w:tcPr>
                <w:p w14:paraId="161620E4" w14:textId="77777777" w:rsidR="00F11A83" w:rsidRPr="0048252C" w:rsidRDefault="00F11A83" w:rsidP="00E94B30">
                  <w:pPr>
                    <w:rPr>
                      <w:rFonts w:ascii="Humnst777 BT" w:hAnsi="Humnst777 BT"/>
                    </w:rPr>
                  </w:pPr>
                  <w:r w:rsidRPr="0048252C">
                    <w:rPr>
                      <w:rFonts w:ascii="Humnst777 BT" w:hAnsi="Humnst777 BT"/>
                    </w:rPr>
                    <w:t xml:space="preserve"> Privately Funded</w:t>
                  </w:r>
                </w:p>
              </w:tc>
              <w:tc>
                <w:tcPr>
                  <w:tcW w:w="708" w:type="dxa"/>
                  <w:vAlign w:val="center"/>
                </w:tcPr>
                <w:p w14:paraId="69F87FF3" w14:textId="77777777" w:rsidR="00F11A83" w:rsidRPr="0048252C" w:rsidRDefault="00F11A83" w:rsidP="00E94B30">
                  <w:pPr>
                    <w:ind w:left="426"/>
                    <w:rPr>
                      <w:rFonts w:ascii="Humnst777 BT" w:hAnsi="Humnst777 BT"/>
                    </w:rPr>
                  </w:pPr>
                </w:p>
              </w:tc>
            </w:tr>
          </w:tbl>
          <w:p w14:paraId="158D87AA" w14:textId="766B98AE" w:rsidR="00F11A83" w:rsidRPr="001657DB" w:rsidRDefault="00F11A83" w:rsidP="00533546">
            <w:pPr>
              <w:shd w:val="clear" w:color="auto" w:fill="FFFFFF" w:themeFill="background1"/>
              <w:rPr>
                <w:rFonts w:ascii="Humnst777 BT" w:hAnsi="Humnst777 BT"/>
              </w:rPr>
            </w:pPr>
            <w:r w:rsidRPr="001657DB">
              <w:rPr>
                <w:rFonts w:ascii="Humnst777 BT" w:hAnsi="Humnst777 BT"/>
              </w:rPr>
              <w:br/>
              <w:t xml:space="preserve">1. Please provide the Government funding letter. </w:t>
            </w:r>
            <w:r w:rsidRPr="001657DB">
              <w:rPr>
                <w:rFonts w:ascii="Humnst777 BT" w:hAnsi="Humnst777 BT"/>
              </w:rPr>
              <w:br/>
            </w:r>
            <w:r w:rsidRPr="001657DB">
              <w:rPr>
                <w:rFonts w:ascii="Humnst777 BT" w:hAnsi="Humnst777 BT"/>
              </w:rPr>
              <w:br/>
            </w:r>
            <w:r w:rsidR="00A306BB">
              <w:rPr>
                <w:rFonts w:ascii="Humnst777 BT" w:hAnsi="Humnst777 BT"/>
              </w:rPr>
              <w:t>2</w:t>
            </w:r>
            <w:r w:rsidRPr="001657DB">
              <w:rPr>
                <w:rFonts w:ascii="Humnst777 BT" w:hAnsi="Humnst777 BT"/>
              </w:rPr>
              <w:t>. Please provide details of the organisation’s financial structure</w:t>
            </w:r>
            <w:r w:rsidR="00516C17">
              <w:rPr>
                <w:rFonts w:ascii="Humnst777 BT" w:hAnsi="Humnst777 BT"/>
              </w:rPr>
              <w:t>.</w:t>
            </w:r>
          </w:p>
        </w:tc>
      </w:tr>
      <w:tr w:rsidR="00F11A83" w:rsidRPr="00D02137" w14:paraId="59492F5A" w14:textId="77777777" w:rsidTr="00157A10">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3E550C" w14:textId="77777777" w:rsidR="00F11A83" w:rsidRPr="00D02137" w:rsidRDefault="00F11A83" w:rsidP="008F057F">
            <w:pPr>
              <w:pStyle w:val="ListParagraph"/>
              <w:shd w:val="clear" w:color="auto" w:fill="FFFFFF" w:themeFill="background1"/>
              <w:spacing w:after="0" w:line="240" w:lineRule="auto"/>
              <w:ind w:left="184" w:hanging="218"/>
              <w:rPr>
                <w:rFonts w:ascii="Humnst777 BT" w:hAnsi="Humnst777 BT"/>
                <w:b/>
              </w:rPr>
            </w:pPr>
          </w:p>
        </w:tc>
        <w:tc>
          <w:tcPr>
            <w:tcW w:w="935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951918A" w14:textId="77777777" w:rsidR="00F11A83" w:rsidRPr="00D02137" w:rsidRDefault="00F11A83" w:rsidP="006A3EC7">
            <w:pPr>
              <w:pStyle w:val="ListParagraph"/>
              <w:shd w:val="clear" w:color="auto" w:fill="FFFFFF" w:themeFill="background1"/>
              <w:spacing w:after="0" w:line="240" w:lineRule="auto"/>
              <w:ind w:left="862"/>
              <w:rPr>
                <w:rFonts w:ascii="Humnst777 BT" w:hAnsi="Humnst777 BT"/>
                <w:b/>
              </w:rPr>
            </w:pPr>
          </w:p>
        </w:tc>
      </w:tr>
      <w:tr w:rsidR="00F11A83" w:rsidRPr="00D02137" w14:paraId="4D51418A" w14:textId="77777777" w:rsidTr="00157A10">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AA6FD4" w14:textId="77777777" w:rsidR="00F11A83" w:rsidRPr="008F057F" w:rsidRDefault="00F11A83" w:rsidP="008F057F">
            <w:pPr>
              <w:pStyle w:val="ListParagraph"/>
              <w:numPr>
                <w:ilvl w:val="0"/>
                <w:numId w:val="41"/>
              </w:numPr>
              <w:shd w:val="clear" w:color="auto" w:fill="FFFFFF" w:themeFill="background1"/>
              <w:spacing w:after="0" w:line="240" w:lineRule="auto"/>
              <w:ind w:left="184" w:hanging="218"/>
              <w:rPr>
                <w:rFonts w:ascii="Humnst777 BT" w:hAnsi="Humnst777 BT"/>
                <w:b/>
              </w:rPr>
            </w:pPr>
          </w:p>
        </w:tc>
        <w:tc>
          <w:tcPr>
            <w:tcW w:w="935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90F395"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Public Information</w:t>
            </w:r>
          </w:p>
          <w:p w14:paraId="23DD4D42" w14:textId="77777777" w:rsidR="00F11A83" w:rsidRPr="00D02137" w:rsidRDefault="00F11A83" w:rsidP="009904BF">
            <w:pPr>
              <w:shd w:val="clear" w:color="auto" w:fill="FFFFFF" w:themeFill="background1"/>
              <w:spacing w:after="0" w:line="240" w:lineRule="auto"/>
              <w:rPr>
                <w:rFonts w:ascii="Humnst777 BT" w:hAnsi="Humnst777 BT"/>
              </w:rPr>
            </w:pPr>
          </w:p>
          <w:p w14:paraId="7BE9A44E"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Please provide details of how the organisation ensures that information released about par</w:t>
            </w:r>
            <w:r>
              <w:rPr>
                <w:rFonts w:ascii="Humnst777 BT" w:hAnsi="Humnst777 BT"/>
              </w:rPr>
              <w:t>tnership activity is accurate and complete.</w:t>
            </w:r>
          </w:p>
        </w:tc>
      </w:tr>
      <w:tr w:rsidR="00F11A83" w:rsidRPr="00D02137" w14:paraId="32AB72CE" w14:textId="77777777" w:rsidTr="00157A10">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14C390E" w14:textId="77777777" w:rsidR="00F11A83" w:rsidRDefault="00F11A83" w:rsidP="008F057F">
            <w:pPr>
              <w:shd w:val="clear" w:color="auto" w:fill="FFFFFF" w:themeFill="background1"/>
              <w:spacing w:after="0" w:line="240" w:lineRule="auto"/>
              <w:ind w:left="184" w:hanging="218"/>
              <w:rPr>
                <w:rFonts w:ascii="Humnst777 BT" w:hAnsi="Humnst777 BT"/>
              </w:rPr>
            </w:pPr>
          </w:p>
        </w:tc>
        <w:tc>
          <w:tcPr>
            <w:tcW w:w="935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4359379" w14:textId="77777777" w:rsidR="00F11A83" w:rsidRDefault="00F11A83" w:rsidP="009904BF">
            <w:pPr>
              <w:shd w:val="clear" w:color="auto" w:fill="FFFFFF" w:themeFill="background1"/>
              <w:spacing w:after="0" w:line="240" w:lineRule="auto"/>
              <w:rPr>
                <w:rFonts w:ascii="Humnst777 BT" w:hAnsi="Humnst777 BT"/>
              </w:rPr>
            </w:pPr>
          </w:p>
          <w:p w14:paraId="36674414"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D02137" w14:paraId="75D1AC59" w14:textId="77777777" w:rsidTr="00157A10">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66023DF" w14:textId="77777777" w:rsidR="00F11A83" w:rsidRPr="008F057F" w:rsidRDefault="00F11A83" w:rsidP="008F057F">
            <w:pPr>
              <w:pStyle w:val="ListParagraph"/>
              <w:numPr>
                <w:ilvl w:val="0"/>
                <w:numId w:val="41"/>
              </w:numPr>
              <w:shd w:val="clear" w:color="auto" w:fill="FFFFFF" w:themeFill="background1"/>
              <w:spacing w:after="0" w:line="240" w:lineRule="auto"/>
              <w:ind w:left="184" w:hanging="218"/>
              <w:rPr>
                <w:rFonts w:ascii="Humnst777 BT" w:hAnsi="Humnst777 BT"/>
                <w:b/>
              </w:rPr>
            </w:pPr>
          </w:p>
        </w:tc>
        <w:tc>
          <w:tcPr>
            <w:tcW w:w="935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14D1673"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Equality and Diversity Policy</w:t>
            </w:r>
          </w:p>
          <w:p w14:paraId="65631E1B" w14:textId="77777777" w:rsidR="00F11A83" w:rsidRPr="00D02137" w:rsidRDefault="00F11A83" w:rsidP="002B40F2">
            <w:pPr>
              <w:shd w:val="clear" w:color="auto" w:fill="FFFFFF" w:themeFill="background1"/>
              <w:spacing w:after="0" w:line="240" w:lineRule="auto"/>
              <w:rPr>
                <w:rFonts w:ascii="Humnst777 BT" w:hAnsi="Humnst777 BT"/>
              </w:rPr>
            </w:pPr>
          </w:p>
          <w:p w14:paraId="2686D3F7"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the organisation’s Equality and Diversity Policy Statement. </w:t>
            </w:r>
          </w:p>
          <w:p w14:paraId="1D7E82A0" w14:textId="77777777" w:rsidR="00F11A83" w:rsidRDefault="00F11A83" w:rsidP="00B97496">
            <w:pPr>
              <w:shd w:val="clear" w:color="auto" w:fill="FFFFFF" w:themeFill="background1"/>
              <w:spacing w:after="0" w:line="240" w:lineRule="auto"/>
              <w:rPr>
                <w:rFonts w:ascii="Humnst777 BT" w:hAnsi="Humnst777 BT"/>
              </w:rPr>
            </w:pPr>
          </w:p>
          <w:p w14:paraId="1965EA13"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 xml:space="preserve">If the organisation does not have an Equality and Diversity Policy please state how </w:t>
            </w:r>
            <w:r>
              <w:rPr>
                <w:rFonts w:ascii="Humnst777 BT" w:hAnsi="Humnst777 BT"/>
              </w:rPr>
              <w:t xml:space="preserve">the needs of </w:t>
            </w:r>
            <w:r w:rsidRPr="00D02137">
              <w:rPr>
                <w:rFonts w:ascii="Humnst777 BT" w:hAnsi="Humnst777 BT"/>
              </w:rPr>
              <w:t>students with protected characteristics are</w:t>
            </w:r>
            <w:r>
              <w:rPr>
                <w:rFonts w:ascii="Humnst777 BT" w:hAnsi="Humnst777 BT"/>
              </w:rPr>
              <w:t xml:space="preserve"> met</w:t>
            </w:r>
            <w:r w:rsidRPr="00D02137">
              <w:rPr>
                <w:rFonts w:ascii="Humnst777 BT" w:hAnsi="Humnst777 BT"/>
              </w:rPr>
              <w:t>.</w:t>
            </w:r>
          </w:p>
        </w:tc>
      </w:tr>
      <w:tr w:rsidR="00F11A83" w:rsidRPr="00D02137" w14:paraId="6D2FEA6B" w14:textId="77777777" w:rsidTr="00157A10">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7CDBD2F" w14:textId="77777777" w:rsidR="00F11A83" w:rsidRDefault="00F11A83" w:rsidP="008F057F">
            <w:pPr>
              <w:shd w:val="clear" w:color="auto" w:fill="FFFFFF" w:themeFill="background1"/>
              <w:spacing w:after="0" w:line="240" w:lineRule="auto"/>
              <w:ind w:left="184" w:hanging="218"/>
              <w:rPr>
                <w:rFonts w:ascii="Humnst777 BT" w:hAnsi="Humnst777 BT"/>
              </w:rPr>
            </w:pPr>
          </w:p>
        </w:tc>
        <w:tc>
          <w:tcPr>
            <w:tcW w:w="9355"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ADF6872" w14:textId="77777777" w:rsidR="00F11A83" w:rsidRDefault="00F11A83" w:rsidP="009904BF">
            <w:pPr>
              <w:shd w:val="clear" w:color="auto" w:fill="FFFFFF" w:themeFill="background1"/>
              <w:spacing w:after="0" w:line="240" w:lineRule="auto"/>
              <w:rPr>
                <w:rFonts w:ascii="Humnst777 BT" w:hAnsi="Humnst777 BT"/>
              </w:rPr>
            </w:pPr>
          </w:p>
          <w:p w14:paraId="67B6DC57" w14:textId="77777777" w:rsidR="00F11A83" w:rsidRPr="00D02137" w:rsidRDefault="00F11A83" w:rsidP="009904BF">
            <w:pPr>
              <w:shd w:val="clear" w:color="auto" w:fill="FFFFFF" w:themeFill="background1"/>
              <w:spacing w:after="0" w:line="240" w:lineRule="auto"/>
              <w:rPr>
                <w:rFonts w:ascii="Humnst777 BT" w:hAnsi="Humnst777 BT"/>
              </w:rPr>
            </w:pPr>
          </w:p>
        </w:tc>
      </w:tr>
    </w:tbl>
    <w:p w14:paraId="6240EB87" w14:textId="77777777" w:rsidR="009C1D27" w:rsidRDefault="009C1D27">
      <w:pPr>
        <w:rPr>
          <w:rFonts w:ascii="Humnst777 BT" w:hAnsi="Humnst777 BT"/>
        </w:rPr>
      </w:pPr>
    </w:p>
    <w:tbl>
      <w:tblPr>
        <w:tblStyle w:val="TableGrid"/>
        <w:tblW w:w="10031" w:type="dxa"/>
        <w:shd w:val="clear" w:color="auto" w:fill="BFBFBF" w:themeFill="background1" w:themeFillShade="BF"/>
        <w:tblLook w:val="04A0" w:firstRow="1" w:lastRow="0" w:firstColumn="1" w:lastColumn="0" w:noHBand="0" w:noVBand="1"/>
      </w:tblPr>
      <w:tblGrid>
        <w:gridCol w:w="10031"/>
      </w:tblGrid>
      <w:tr w:rsidR="006A3EC7" w14:paraId="06CF398B" w14:textId="77777777" w:rsidTr="00B76918">
        <w:tc>
          <w:tcPr>
            <w:tcW w:w="10031" w:type="dxa"/>
            <w:shd w:val="clear" w:color="auto" w:fill="BFBFBF" w:themeFill="background1" w:themeFillShade="BF"/>
          </w:tcPr>
          <w:p w14:paraId="6F98802B" w14:textId="77777777" w:rsidR="006A3EC7" w:rsidRDefault="006A3EC7" w:rsidP="00E94B30">
            <w:pPr>
              <w:rPr>
                <w:rFonts w:ascii="Humnst777 BT" w:hAnsi="Humnst777 BT"/>
                <w:b/>
              </w:rPr>
            </w:pPr>
            <w:r>
              <w:rPr>
                <w:rFonts w:ascii="Humnst777 BT" w:hAnsi="Humnst777 BT"/>
                <w:b/>
              </w:rPr>
              <w:t>Reputational Standing</w:t>
            </w:r>
          </w:p>
          <w:p w14:paraId="4879E190" w14:textId="77777777" w:rsidR="006A3EC7" w:rsidRPr="000A2C6C" w:rsidRDefault="006A3EC7" w:rsidP="00E94B30">
            <w:pPr>
              <w:rPr>
                <w:rFonts w:ascii="Humnst777 BT" w:hAnsi="Humnst777 BT"/>
              </w:rPr>
            </w:pPr>
            <w:r>
              <w:rPr>
                <w:rFonts w:ascii="Humnst777 BT" w:hAnsi="Humnst777 BT"/>
              </w:rPr>
              <w:t>Please confirm the reputational and/or academic standing of the proposed partner organisation drawing on the following performance indicators:</w:t>
            </w:r>
          </w:p>
        </w:tc>
      </w:tr>
    </w:tbl>
    <w:p w14:paraId="56DF3002" w14:textId="77777777" w:rsidR="006A3EC7" w:rsidRPr="0048252C" w:rsidRDefault="006A3EC7" w:rsidP="006A3EC7">
      <w:pPr>
        <w:shd w:val="clear" w:color="auto" w:fill="FFFFFF" w:themeFill="background1"/>
        <w:spacing w:after="0" w:line="240" w:lineRule="auto"/>
        <w:rPr>
          <w:rFonts w:ascii="Humnst777 BT" w:hAnsi="Humnst777 BT"/>
          <w:b/>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675"/>
        <w:gridCol w:w="9464"/>
        <w:gridCol w:w="33"/>
      </w:tblGrid>
      <w:tr w:rsidR="00F11A83" w:rsidRPr="0048252C" w14:paraId="758171D7" w14:textId="77777777" w:rsidTr="008F057F">
        <w:trPr>
          <w:gridAfter w:val="1"/>
          <w:wAfter w:w="33" w:type="dxa"/>
          <w:trHeight w:val="1117"/>
        </w:trPr>
        <w:tc>
          <w:tcPr>
            <w:tcW w:w="675" w:type="dxa"/>
            <w:shd w:val="clear" w:color="auto" w:fill="FFFFFF" w:themeFill="background1"/>
          </w:tcPr>
          <w:p w14:paraId="4B41A480" w14:textId="77777777" w:rsidR="00F11A83" w:rsidRPr="008F057F" w:rsidRDefault="00F11A83" w:rsidP="008F057F">
            <w:pPr>
              <w:pStyle w:val="ListParagraph"/>
              <w:numPr>
                <w:ilvl w:val="0"/>
                <w:numId w:val="41"/>
              </w:numPr>
              <w:shd w:val="clear" w:color="auto" w:fill="FFFFFF" w:themeFill="background1"/>
              <w:spacing w:after="0" w:line="240" w:lineRule="auto"/>
              <w:ind w:left="426"/>
              <w:rPr>
                <w:rFonts w:ascii="Humnst777 BT" w:hAnsi="Humnst777 BT"/>
                <w:b/>
              </w:rPr>
            </w:pPr>
          </w:p>
        </w:tc>
        <w:tc>
          <w:tcPr>
            <w:tcW w:w="9464" w:type="dxa"/>
            <w:shd w:val="clear" w:color="auto" w:fill="FFFFFF" w:themeFill="background1"/>
          </w:tcPr>
          <w:p w14:paraId="3050B24B"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QAA </w:t>
            </w:r>
          </w:p>
          <w:p w14:paraId="22D4C163" w14:textId="77777777" w:rsidR="00F11A83" w:rsidRDefault="00F11A83" w:rsidP="00B97496">
            <w:pPr>
              <w:shd w:val="clear" w:color="auto" w:fill="FFFFFF" w:themeFill="background1"/>
              <w:spacing w:after="0" w:line="240" w:lineRule="auto"/>
              <w:rPr>
                <w:rFonts w:ascii="Humnst777 BT" w:hAnsi="Humnst777 BT"/>
              </w:rPr>
            </w:pPr>
          </w:p>
          <w:p w14:paraId="570BBA25"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 xml:space="preserve">Link to QAA website: </w:t>
            </w:r>
            <w:hyperlink r:id="rId9" w:history="1">
              <w:r w:rsidRPr="0048252C">
                <w:rPr>
                  <w:rStyle w:val="Hyperlink"/>
                  <w:rFonts w:ascii="Humnst777 BT" w:hAnsi="Humnst777 BT"/>
                </w:rPr>
                <w:t>http://www.qaa.ac.uk/en</w:t>
              </w:r>
            </w:hyperlink>
            <w:r w:rsidRPr="0048252C">
              <w:rPr>
                <w:rFonts w:ascii="Humnst777 BT" w:hAnsi="Humnst777 BT"/>
              </w:rPr>
              <w:t xml:space="preserve"> </w:t>
            </w:r>
            <w:r w:rsidRPr="0048252C">
              <w:rPr>
                <w:rFonts w:ascii="Humnst777 BT" w:hAnsi="Humnst777 BT"/>
              </w:rPr>
              <w:br/>
            </w:r>
          </w:p>
          <w:p w14:paraId="77F10CB5"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 xml:space="preserve">Please confirm that a search for references to the </w:t>
            </w:r>
            <w:r>
              <w:rPr>
                <w:rFonts w:ascii="Humnst777 BT" w:hAnsi="Humnst777 BT"/>
              </w:rPr>
              <w:t>organisation</w:t>
            </w:r>
            <w:r w:rsidRPr="0048252C">
              <w:rPr>
                <w:rFonts w:ascii="Humnst777 BT" w:hAnsi="Humnst777 BT"/>
              </w:rPr>
              <w:t xml:space="preserve"> on the QAA website has been conducted. Please highlight any issues which may require further consideration by the University.</w:t>
            </w:r>
          </w:p>
        </w:tc>
      </w:tr>
      <w:tr w:rsidR="00F11A83" w:rsidRPr="0048252C" w14:paraId="343FA3E3" w14:textId="77777777" w:rsidTr="008F057F">
        <w:trPr>
          <w:gridAfter w:val="1"/>
          <w:wAfter w:w="33" w:type="dxa"/>
          <w:trHeight w:val="658"/>
        </w:trPr>
        <w:tc>
          <w:tcPr>
            <w:tcW w:w="675" w:type="dxa"/>
            <w:shd w:val="clear" w:color="auto" w:fill="FFFFFF" w:themeFill="background1"/>
          </w:tcPr>
          <w:p w14:paraId="01F92924" w14:textId="77777777" w:rsidR="00F11A83" w:rsidRPr="0048252C" w:rsidRDefault="00F11A83" w:rsidP="008F057F">
            <w:pPr>
              <w:shd w:val="clear" w:color="auto" w:fill="FFFFFF" w:themeFill="background1"/>
              <w:ind w:left="426"/>
              <w:rPr>
                <w:rFonts w:ascii="Humnst777 BT" w:hAnsi="Humnst777 BT"/>
              </w:rPr>
            </w:pPr>
          </w:p>
        </w:tc>
        <w:tc>
          <w:tcPr>
            <w:tcW w:w="9464" w:type="dxa"/>
            <w:shd w:val="clear" w:color="auto" w:fill="FFFFFF" w:themeFill="background1"/>
          </w:tcPr>
          <w:p w14:paraId="4EABEA12" w14:textId="77777777" w:rsidR="00F11A83" w:rsidRPr="0048252C" w:rsidRDefault="00F11A83" w:rsidP="00E94B30">
            <w:pPr>
              <w:shd w:val="clear" w:color="auto" w:fill="FFFFFF" w:themeFill="background1"/>
              <w:rPr>
                <w:rFonts w:ascii="Humnst777 BT" w:hAnsi="Humnst777 BT"/>
              </w:rPr>
            </w:pPr>
          </w:p>
        </w:tc>
      </w:tr>
      <w:tr w:rsidR="00F11A83" w:rsidRPr="0048252C" w14:paraId="6D37493C" w14:textId="77777777" w:rsidTr="00533546">
        <w:trPr>
          <w:gridAfter w:val="1"/>
          <w:wAfter w:w="33" w:type="dxa"/>
          <w:trHeight w:val="915"/>
        </w:trPr>
        <w:tc>
          <w:tcPr>
            <w:tcW w:w="675" w:type="dxa"/>
            <w:tcBorders>
              <w:bottom w:val="single" w:sz="4" w:space="0" w:color="auto"/>
            </w:tcBorders>
            <w:shd w:val="clear" w:color="auto" w:fill="FFFFFF" w:themeFill="background1"/>
          </w:tcPr>
          <w:p w14:paraId="087F02CD" w14:textId="77777777" w:rsidR="00F11A83" w:rsidRPr="008F057F" w:rsidRDefault="00F11A83" w:rsidP="008F057F">
            <w:pPr>
              <w:pStyle w:val="ListParagraph"/>
              <w:numPr>
                <w:ilvl w:val="0"/>
                <w:numId w:val="41"/>
              </w:numPr>
              <w:shd w:val="clear" w:color="auto" w:fill="FFFFFF" w:themeFill="background1"/>
              <w:spacing w:after="0" w:line="240" w:lineRule="auto"/>
              <w:ind w:left="426"/>
              <w:rPr>
                <w:rFonts w:ascii="Humnst777 BT" w:hAnsi="Humnst777 BT"/>
                <w:b/>
              </w:rPr>
            </w:pPr>
          </w:p>
        </w:tc>
        <w:tc>
          <w:tcPr>
            <w:tcW w:w="9464" w:type="dxa"/>
            <w:tcBorders>
              <w:bottom w:val="single" w:sz="4" w:space="0" w:color="auto"/>
            </w:tcBorders>
            <w:shd w:val="clear" w:color="auto" w:fill="FFFFFF" w:themeFill="background1"/>
          </w:tcPr>
          <w:p w14:paraId="0B9B22F4"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External Quality Assurance/Professional Body Reports</w:t>
            </w:r>
          </w:p>
          <w:p w14:paraId="5998B21F" w14:textId="77777777" w:rsidR="00F11A83" w:rsidRPr="0048252C" w:rsidRDefault="00F11A83" w:rsidP="00E94B30">
            <w:pPr>
              <w:shd w:val="clear" w:color="auto" w:fill="FFFFFF" w:themeFill="background1"/>
              <w:spacing w:after="0" w:line="240" w:lineRule="auto"/>
              <w:ind w:left="426"/>
              <w:rPr>
                <w:rFonts w:ascii="Humnst777 BT" w:hAnsi="Humnst777 BT"/>
              </w:rPr>
            </w:pPr>
          </w:p>
          <w:p w14:paraId="51F6340A"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Please highlight any issues which may require further consideration by the University</w:t>
            </w:r>
            <w:r>
              <w:rPr>
                <w:rFonts w:ascii="Humnst777 BT" w:hAnsi="Humnst777 BT"/>
              </w:rPr>
              <w:t>.</w:t>
            </w:r>
          </w:p>
        </w:tc>
      </w:tr>
      <w:tr w:rsidR="00F11A83" w:rsidRPr="0048252C" w14:paraId="7CD306BD" w14:textId="77777777" w:rsidTr="008F057F">
        <w:trPr>
          <w:gridAfter w:val="1"/>
          <w:wAfter w:w="33" w:type="dxa"/>
          <w:trHeight w:val="393"/>
        </w:trPr>
        <w:tc>
          <w:tcPr>
            <w:tcW w:w="675" w:type="dxa"/>
            <w:tcBorders>
              <w:top w:val="single" w:sz="4" w:space="0" w:color="auto"/>
            </w:tcBorders>
            <w:shd w:val="clear" w:color="auto" w:fill="FFFFFF" w:themeFill="background1"/>
          </w:tcPr>
          <w:p w14:paraId="7D016852" w14:textId="77777777" w:rsidR="00F11A83" w:rsidRPr="0048252C" w:rsidRDefault="00F11A83" w:rsidP="008F057F">
            <w:pPr>
              <w:shd w:val="clear" w:color="auto" w:fill="FFFFFF" w:themeFill="background1"/>
              <w:ind w:left="426"/>
              <w:rPr>
                <w:rFonts w:ascii="Humnst777 BT" w:hAnsi="Humnst777 BT"/>
              </w:rPr>
            </w:pPr>
          </w:p>
        </w:tc>
        <w:tc>
          <w:tcPr>
            <w:tcW w:w="9464" w:type="dxa"/>
            <w:tcBorders>
              <w:top w:val="single" w:sz="4" w:space="0" w:color="auto"/>
            </w:tcBorders>
            <w:shd w:val="clear" w:color="auto" w:fill="FFFFFF" w:themeFill="background1"/>
          </w:tcPr>
          <w:p w14:paraId="3A0C16CA" w14:textId="77777777" w:rsidR="00F11A83" w:rsidRPr="0048252C" w:rsidRDefault="00F11A83" w:rsidP="00E94B30">
            <w:pPr>
              <w:shd w:val="clear" w:color="auto" w:fill="FFFFFF" w:themeFill="background1"/>
              <w:rPr>
                <w:rFonts w:ascii="Humnst777 BT" w:hAnsi="Humnst777 BT"/>
              </w:rPr>
            </w:pPr>
          </w:p>
        </w:tc>
      </w:tr>
      <w:tr w:rsidR="00F11A83" w:rsidRPr="0048252C" w14:paraId="7AC4173F" w14:textId="77777777" w:rsidTr="008F057F">
        <w:trPr>
          <w:gridAfter w:val="1"/>
          <w:wAfter w:w="33" w:type="dxa"/>
          <w:trHeight w:val="970"/>
        </w:trPr>
        <w:tc>
          <w:tcPr>
            <w:tcW w:w="675" w:type="dxa"/>
            <w:tcBorders>
              <w:bottom w:val="single" w:sz="4" w:space="0" w:color="auto"/>
            </w:tcBorders>
            <w:shd w:val="clear" w:color="auto" w:fill="FFFFFF" w:themeFill="background1"/>
          </w:tcPr>
          <w:p w14:paraId="46B68C2D" w14:textId="77777777" w:rsidR="00F11A83" w:rsidRPr="00B97496" w:rsidRDefault="00516C17" w:rsidP="00516C17">
            <w:pPr>
              <w:shd w:val="clear" w:color="auto" w:fill="FFFFFF" w:themeFill="background1"/>
              <w:spacing w:after="0" w:line="240" w:lineRule="auto"/>
              <w:rPr>
                <w:rFonts w:ascii="Humnst777 BT" w:hAnsi="Humnst777 BT"/>
                <w:b/>
              </w:rPr>
            </w:pPr>
            <w:r>
              <w:rPr>
                <w:rFonts w:ascii="Humnst777 BT" w:hAnsi="Humnst777 BT"/>
                <w:b/>
              </w:rPr>
              <w:lastRenderedPageBreak/>
              <w:t>19</w:t>
            </w:r>
            <w:r w:rsidR="008F057F">
              <w:rPr>
                <w:rFonts w:ascii="Humnst777 BT" w:hAnsi="Humnst777 BT"/>
                <w:b/>
              </w:rPr>
              <w:t xml:space="preserve">. </w:t>
            </w:r>
          </w:p>
        </w:tc>
        <w:tc>
          <w:tcPr>
            <w:tcW w:w="9464" w:type="dxa"/>
            <w:tcBorders>
              <w:bottom w:val="single" w:sz="4" w:space="0" w:color="auto"/>
            </w:tcBorders>
            <w:shd w:val="clear" w:color="auto" w:fill="FFFFFF" w:themeFill="background1"/>
          </w:tcPr>
          <w:p w14:paraId="642C7C94"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Web Search</w:t>
            </w:r>
          </w:p>
          <w:p w14:paraId="19B418A1" w14:textId="77777777" w:rsidR="00F11A83" w:rsidRPr="0048252C" w:rsidRDefault="00F11A83" w:rsidP="00E94B30">
            <w:pPr>
              <w:shd w:val="clear" w:color="auto" w:fill="FFFFFF" w:themeFill="background1"/>
              <w:spacing w:after="0" w:line="240" w:lineRule="auto"/>
              <w:ind w:left="426"/>
              <w:rPr>
                <w:rFonts w:ascii="Humnst777 BT" w:hAnsi="Humnst777 BT"/>
              </w:rPr>
            </w:pPr>
          </w:p>
          <w:p w14:paraId="2D218A51"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Please confirm that a web search has been conducted on the proposed partner. Please detail any negative reports found regarding the proposed partner for the University’s further consideration.</w:t>
            </w:r>
          </w:p>
        </w:tc>
      </w:tr>
      <w:tr w:rsidR="00F11A83" w:rsidRPr="0048252C" w14:paraId="0898521B" w14:textId="77777777" w:rsidTr="008F057F">
        <w:trPr>
          <w:gridAfter w:val="1"/>
          <w:wAfter w:w="33" w:type="dxa"/>
          <w:trHeight w:val="797"/>
        </w:trPr>
        <w:tc>
          <w:tcPr>
            <w:tcW w:w="675" w:type="dxa"/>
            <w:tcBorders>
              <w:top w:val="single" w:sz="4" w:space="0" w:color="auto"/>
              <w:bottom w:val="single" w:sz="4" w:space="0" w:color="auto"/>
            </w:tcBorders>
            <w:shd w:val="clear" w:color="auto" w:fill="FFFFFF" w:themeFill="background1"/>
          </w:tcPr>
          <w:p w14:paraId="4FBCB336" w14:textId="77777777" w:rsidR="00F11A83" w:rsidRPr="0048252C" w:rsidRDefault="00F11A83" w:rsidP="008F057F">
            <w:pPr>
              <w:shd w:val="clear" w:color="auto" w:fill="FFFFFF" w:themeFill="background1"/>
              <w:ind w:left="426"/>
              <w:rPr>
                <w:rFonts w:ascii="Humnst777 BT" w:hAnsi="Humnst777 BT"/>
              </w:rPr>
            </w:pPr>
          </w:p>
        </w:tc>
        <w:tc>
          <w:tcPr>
            <w:tcW w:w="9464" w:type="dxa"/>
            <w:tcBorders>
              <w:top w:val="single" w:sz="4" w:space="0" w:color="auto"/>
              <w:bottom w:val="single" w:sz="4" w:space="0" w:color="auto"/>
            </w:tcBorders>
            <w:shd w:val="clear" w:color="auto" w:fill="FFFFFF" w:themeFill="background1"/>
          </w:tcPr>
          <w:p w14:paraId="15340B0B" w14:textId="77777777" w:rsidR="00F11A83" w:rsidRPr="0048252C" w:rsidRDefault="00F11A83" w:rsidP="00E94B30">
            <w:pPr>
              <w:shd w:val="clear" w:color="auto" w:fill="FFFFFF" w:themeFill="background1"/>
              <w:rPr>
                <w:rFonts w:ascii="Humnst777 BT" w:hAnsi="Humnst777 BT"/>
              </w:rPr>
            </w:pPr>
          </w:p>
        </w:tc>
      </w:tr>
      <w:tr w:rsidR="00F11A83" w:rsidRPr="0048252C" w14:paraId="43085BDE" w14:textId="77777777" w:rsidTr="008F057F">
        <w:trPr>
          <w:gridAfter w:val="1"/>
          <w:wAfter w:w="33" w:type="dxa"/>
          <w:trHeight w:val="797"/>
        </w:trPr>
        <w:tc>
          <w:tcPr>
            <w:tcW w:w="675"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692969F" w14:textId="77777777" w:rsidR="00F11A83" w:rsidRPr="00236AC3" w:rsidRDefault="008F057F" w:rsidP="00516C17">
            <w:pPr>
              <w:shd w:val="clear" w:color="auto" w:fill="FFFFFF" w:themeFill="background1"/>
              <w:spacing w:after="0" w:line="240" w:lineRule="auto"/>
              <w:rPr>
                <w:rFonts w:ascii="Humnst777 BT" w:hAnsi="Humnst777 BT"/>
                <w:b/>
              </w:rPr>
            </w:pPr>
            <w:r>
              <w:rPr>
                <w:rFonts w:ascii="Humnst777 BT" w:hAnsi="Humnst777 BT"/>
                <w:b/>
              </w:rPr>
              <w:t>2</w:t>
            </w:r>
            <w:r w:rsidR="00516C17">
              <w:rPr>
                <w:rFonts w:ascii="Humnst777 BT" w:hAnsi="Humnst777 BT"/>
                <w:b/>
              </w:rPr>
              <w:t>0</w:t>
            </w:r>
            <w:r>
              <w:rPr>
                <w:rFonts w:ascii="Humnst777 BT" w:hAnsi="Humnst777 BT"/>
                <w:b/>
              </w:rPr>
              <w:t xml:space="preserve">. </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0A9302C" w14:textId="77777777" w:rsidR="00F11A83" w:rsidRPr="00236AC3" w:rsidRDefault="00F11A83" w:rsidP="00236AC3">
            <w:pPr>
              <w:shd w:val="clear" w:color="auto" w:fill="FFFFFF" w:themeFill="background1"/>
              <w:spacing w:after="0" w:line="240" w:lineRule="auto"/>
              <w:rPr>
                <w:rFonts w:ascii="Humnst777 BT" w:hAnsi="Humnst777 BT"/>
                <w:b/>
              </w:rPr>
            </w:pPr>
            <w:r w:rsidRPr="00236AC3">
              <w:rPr>
                <w:rFonts w:ascii="Humnst777 BT" w:hAnsi="Humnst777 BT"/>
                <w:b/>
              </w:rPr>
              <w:t>Avoidance of Corrupt Practices</w:t>
            </w:r>
            <w:r w:rsidRPr="00236AC3">
              <w:rPr>
                <w:rFonts w:ascii="Humnst777 BT" w:hAnsi="Humnst777 BT"/>
                <w:b/>
              </w:rPr>
              <w:br/>
              <w:t xml:space="preserve"> </w:t>
            </w:r>
          </w:p>
          <w:p w14:paraId="05A9DCBB" w14:textId="77777777" w:rsidR="00F11A83" w:rsidRDefault="00F11A83" w:rsidP="00236AC3">
            <w:pPr>
              <w:shd w:val="clear" w:color="auto" w:fill="FFFFFF" w:themeFill="background1"/>
              <w:rPr>
                <w:rFonts w:ascii="Humnst777 BT" w:hAnsi="Humnst777 BT"/>
              </w:rPr>
            </w:pPr>
            <w:r>
              <w:rPr>
                <w:rFonts w:ascii="Humnst777 BT" w:hAnsi="Humnst777 BT"/>
              </w:rPr>
              <w:t xml:space="preserve">The corruption perceptions index measures the perceived levels of public sector corruption in various countries and territories. </w:t>
            </w:r>
          </w:p>
          <w:p w14:paraId="6085B61E" w14:textId="77777777" w:rsidR="00F11A83" w:rsidRDefault="00533546" w:rsidP="00236AC3">
            <w:pPr>
              <w:shd w:val="clear" w:color="auto" w:fill="FFFFFF" w:themeFill="background1"/>
              <w:rPr>
                <w:rFonts w:ascii="Humnst777 BT" w:hAnsi="Humnst777 BT"/>
              </w:rPr>
            </w:pPr>
            <w:hyperlink r:id="rId10" w:history="1">
              <w:r w:rsidR="00F11A83" w:rsidRPr="00236AC3">
                <w:rPr>
                  <w:rStyle w:val="Hyperlink"/>
                  <w:rFonts w:ascii="Humnst777 BT" w:hAnsi="Humnst777 BT"/>
                </w:rPr>
                <w:t>http://www.transparency.org/research/cpi/overview</w:t>
              </w:r>
            </w:hyperlink>
          </w:p>
          <w:p w14:paraId="04A881FB" w14:textId="77777777" w:rsidR="00F11A83" w:rsidRDefault="00F11A83" w:rsidP="00236AC3">
            <w:pPr>
              <w:shd w:val="clear" w:color="auto" w:fill="FFFFFF" w:themeFill="background1"/>
              <w:rPr>
                <w:rFonts w:ascii="Humnst777 BT" w:hAnsi="Humnst777 BT"/>
              </w:rPr>
            </w:pPr>
            <w:r w:rsidRPr="0048252C">
              <w:rPr>
                <w:rFonts w:ascii="Humnst777 BT" w:hAnsi="Humnst777 BT"/>
              </w:rPr>
              <w:t xml:space="preserve">Please consult the latest Corruption Perceptions Index and note the country’s </w:t>
            </w:r>
            <w:r>
              <w:rPr>
                <w:rFonts w:ascii="Humnst777 BT" w:hAnsi="Humnst777 BT"/>
              </w:rPr>
              <w:t xml:space="preserve">score and its rank in terms of public sector corruption </w:t>
            </w:r>
            <w:r w:rsidRPr="0048252C">
              <w:rPr>
                <w:rFonts w:ascii="Humnst777 BT" w:hAnsi="Humnst777 BT"/>
              </w:rPr>
              <w:t xml:space="preserve">on a scale of 0 - 100, where 0 means that a country is perceived as highly corrupt and 100 means it is perceived as very clean. </w:t>
            </w:r>
          </w:p>
          <w:p w14:paraId="4F8F2EEF" w14:textId="77777777" w:rsidR="00F11A83" w:rsidRPr="0048252C" w:rsidRDefault="00F11A83" w:rsidP="00533546">
            <w:pPr>
              <w:shd w:val="clear" w:color="auto" w:fill="FFFFFF" w:themeFill="background1"/>
              <w:spacing w:after="0"/>
              <w:rPr>
                <w:rFonts w:ascii="Humnst777 BT" w:hAnsi="Humnst777 BT"/>
              </w:rPr>
            </w:pPr>
            <w:r w:rsidRPr="0048252C">
              <w:rPr>
                <w:rFonts w:ascii="Humnst777 BT" w:hAnsi="Humnst777 BT"/>
              </w:rPr>
              <w:t xml:space="preserve">A country's rank indicates its position relative to the other countries and territories included in the index. </w:t>
            </w:r>
          </w:p>
        </w:tc>
      </w:tr>
      <w:tr w:rsidR="00F11A83" w:rsidRPr="0048252C" w14:paraId="01E5E1F3" w14:textId="77777777" w:rsidTr="008F057F">
        <w:trPr>
          <w:gridAfter w:val="1"/>
          <w:wAfter w:w="33" w:type="dxa"/>
          <w:trHeight w:val="797"/>
        </w:trPr>
        <w:tc>
          <w:tcPr>
            <w:tcW w:w="675"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2B933B5" w14:textId="77777777" w:rsidR="00F11A83" w:rsidRDefault="00F11A83" w:rsidP="008F057F">
            <w:pPr>
              <w:shd w:val="clear" w:color="auto" w:fill="FFFFFF" w:themeFill="background1"/>
              <w:ind w:left="426"/>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6017B5A" w14:textId="77777777" w:rsidR="00F11A83" w:rsidRPr="0048252C" w:rsidRDefault="00F11A83" w:rsidP="00236AC3">
            <w:pPr>
              <w:shd w:val="clear" w:color="auto" w:fill="FFFFFF" w:themeFill="background1"/>
              <w:rPr>
                <w:rFonts w:ascii="Humnst777 BT" w:hAnsi="Humnst777 BT"/>
              </w:rPr>
            </w:pPr>
          </w:p>
        </w:tc>
      </w:tr>
      <w:tr w:rsidR="00F11A83" w:rsidRPr="0048252C" w14:paraId="66712BF8" w14:textId="77777777" w:rsidTr="008F057F">
        <w:trPr>
          <w:gridAfter w:val="1"/>
          <w:wAfter w:w="33" w:type="dxa"/>
          <w:trHeight w:val="797"/>
        </w:trPr>
        <w:tc>
          <w:tcPr>
            <w:tcW w:w="675"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B19C7DE" w14:textId="77777777" w:rsidR="00F11A83" w:rsidRPr="00236AC3" w:rsidRDefault="00516C17" w:rsidP="00516C17">
            <w:pPr>
              <w:shd w:val="clear" w:color="auto" w:fill="FFFFFF" w:themeFill="background1"/>
              <w:spacing w:after="0" w:line="240" w:lineRule="auto"/>
              <w:rPr>
                <w:rFonts w:ascii="Humnst777 BT" w:hAnsi="Humnst777 BT"/>
                <w:b/>
              </w:rPr>
            </w:pPr>
            <w:r>
              <w:rPr>
                <w:rFonts w:ascii="Humnst777 BT" w:hAnsi="Humnst777 BT"/>
                <w:b/>
              </w:rPr>
              <w:t>21</w:t>
            </w:r>
            <w:r w:rsidR="008F057F">
              <w:rPr>
                <w:rFonts w:ascii="Humnst777 BT" w:hAnsi="Humnst777 BT"/>
                <w:b/>
              </w:rPr>
              <w:t xml:space="preserve">. </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150A609" w14:textId="2B7A51BB" w:rsidR="00F11A83" w:rsidRDefault="00F11A83" w:rsidP="00533546">
            <w:pPr>
              <w:shd w:val="clear" w:color="auto" w:fill="FFFFFF" w:themeFill="background1"/>
              <w:spacing w:after="0" w:line="240" w:lineRule="auto"/>
              <w:rPr>
                <w:rFonts w:ascii="Humnst777 BT" w:hAnsi="Humnst777 BT"/>
                <w:b/>
              </w:rPr>
            </w:pPr>
            <w:r w:rsidRPr="00236AC3">
              <w:rPr>
                <w:rFonts w:ascii="Humnst777 BT" w:hAnsi="Humnst777 BT"/>
                <w:b/>
              </w:rPr>
              <w:t>Accreditation/ Recognition/ Registration of the University</w:t>
            </w:r>
          </w:p>
          <w:p w14:paraId="6622C592" w14:textId="77777777" w:rsidR="00533546" w:rsidRPr="0048252C" w:rsidRDefault="00533546" w:rsidP="00533546">
            <w:pPr>
              <w:shd w:val="clear" w:color="auto" w:fill="FFFFFF" w:themeFill="background1"/>
              <w:spacing w:after="0" w:line="240" w:lineRule="auto"/>
              <w:rPr>
                <w:rFonts w:ascii="Humnst777 BT" w:hAnsi="Humnst777 BT"/>
              </w:rPr>
            </w:pPr>
          </w:p>
          <w:p w14:paraId="6E76F299" w14:textId="5F025F82" w:rsidR="00F11A83" w:rsidRDefault="00F11A83" w:rsidP="00236AC3">
            <w:pPr>
              <w:shd w:val="clear" w:color="auto" w:fill="FFFFFF" w:themeFill="background1"/>
              <w:rPr>
                <w:rFonts w:ascii="Humnst777 BT" w:hAnsi="Humnst777 BT"/>
              </w:rPr>
            </w:pPr>
            <w:r w:rsidRPr="0048252C">
              <w:rPr>
                <w:rFonts w:ascii="Humnst777 BT" w:hAnsi="Humnst777 BT"/>
              </w:rPr>
              <w:t xml:space="preserve">Please confirm whether there are any requirements for the University to be accredited or recognised or registered by the appropriate authorities in the jurisdiction where the provision will be delivered and/or for individual programmes to have the approval of the relevant national authority. </w:t>
            </w:r>
          </w:p>
          <w:p w14:paraId="6445D7B5" w14:textId="77777777" w:rsidR="00F11A83" w:rsidRPr="00236AC3" w:rsidRDefault="00F11A83" w:rsidP="00533546">
            <w:pPr>
              <w:shd w:val="clear" w:color="auto" w:fill="FFFFFF" w:themeFill="background1"/>
              <w:spacing w:after="0"/>
              <w:rPr>
                <w:rFonts w:ascii="Humnst777 BT" w:hAnsi="Humnst777 BT"/>
              </w:rPr>
            </w:pPr>
            <w:r w:rsidRPr="0048252C">
              <w:rPr>
                <w:rFonts w:ascii="Humnst777 BT" w:hAnsi="Humnst777 BT"/>
              </w:rPr>
              <w:t>Please include in this section any national registration requirements for progression arrangements.</w:t>
            </w:r>
          </w:p>
        </w:tc>
      </w:tr>
      <w:tr w:rsidR="00F11A83" w:rsidRPr="0048252C" w14:paraId="4CC321D5" w14:textId="77777777" w:rsidTr="008F057F">
        <w:trPr>
          <w:gridAfter w:val="1"/>
          <w:wAfter w:w="33" w:type="dxa"/>
          <w:trHeight w:val="797"/>
        </w:trPr>
        <w:tc>
          <w:tcPr>
            <w:tcW w:w="675"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EB0B48B" w14:textId="77777777" w:rsidR="00F11A83" w:rsidRPr="0048252C" w:rsidRDefault="00F11A83" w:rsidP="008F057F">
            <w:pPr>
              <w:shd w:val="clear" w:color="auto" w:fill="FFFFFF" w:themeFill="background1"/>
              <w:ind w:left="426"/>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C0AFE1A" w14:textId="77777777" w:rsidR="00F11A83" w:rsidRPr="0048252C" w:rsidRDefault="00F11A83" w:rsidP="00236AC3">
            <w:pPr>
              <w:shd w:val="clear" w:color="auto" w:fill="FFFFFF" w:themeFill="background1"/>
              <w:rPr>
                <w:rFonts w:ascii="Humnst777 BT" w:hAnsi="Humnst777 BT"/>
              </w:rPr>
            </w:pPr>
          </w:p>
        </w:tc>
      </w:tr>
      <w:tr w:rsidR="00B76918" w:rsidRPr="007925A3" w14:paraId="6325DCB8" w14:textId="77777777" w:rsidTr="008F057F">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F5C1EA" w14:textId="77777777" w:rsidR="00B76918" w:rsidRPr="00B97496" w:rsidRDefault="001B6E94" w:rsidP="00516C17">
            <w:pPr>
              <w:shd w:val="clear" w:color="auto" w:fill="FFFFFF" w:themeFill="background1"/>
              <w:spacing w:after="0" w:line="240" w:lineRule="auto"/>
              <w:rPr>
                <w:rFonts w:ascii="Humnst777 BT" w:hAnsi="Humnst777 BT"/>
                <w:b/>
              </w:rPr>
            </w:pPr>
            <w:r>
              <w:rPr>
                <w:rFonts w:ascii="Humnst777 BT" w:hAnsi="Humnst777 BT"/>
                <w:b/>
              </w:rPr>
              <w:t>2</w:t>
            </w:r>
            <w:r w:rsidR="00516C17">
              <w:rPr>
                <w:rFonts w:ascii="Humnst777 BT" w:hAnsi="Humnst777 BT"/>
                <w:b/>
              </w:rPr>
              <w:t>2</w:t>
            </w:r>
            <w:r w:rsidR="008F057F">
              <w:rPr>
                <w:rFonts w:ascii="Humnst777 BT" w:hAnsi="Humnst777 BT"/>
                <w:b/>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31D3089" w14:textId="77777777" w:rsidR="00B76918" w:rsidRPr="00B97496" w:rsidRDefault="00B76918" w:rsidP="008050CF">
            <w:pPr>
              <w:shd w:val="clear" w:color="auto" w:fill="FFFFFF" w:themeFill="background1"/>
              <w:spacing w:after="0" w:line="240" w:lineRule="auto"/>
              <w:rPr>
                <w:rFonts w:ascii="Humnst777 BT" w:hAnsi="Humnst777 BT"/>
                <w:b/>
              </w:rPr>
            </w:pPr>
            <w:r w:rsidRPr="00B97496">
              <w:rPr>
                <w:rFonts w:ascii="Humnst777 BT" w:hAnsi="Humnst777 BT"/>
                <w:b/>
              </w:rPr>
              <w:t>Recognition of the Organisation’s Award</w:t>
            </w:r>
          </w:p>
          <w:p w14:paraId="61DBBB6E" w14:textId="77777777" w:rsidR="00B76918" w:rsidRDefault="00B76918" w:rsidP="008050CF">
            <w:pPr>
              <w:shd w:val="clear" w:color="auto" w:fill="FFFFFF" w:themeFill="background1"/>
              <w:spacing w:after="0" w:line="240" w:lineRule="auto"/>
              <w:ind w:left="426"/>
              <w:rPr>
                <w:rFonts w:ascii="Humnst777 BT" w:hAnsi="Humnst777 BT"/>
              </w:rPr>
            </w:pPr>
          </w:p>
          <w:p w14:paraId="45B245A0" w14:textId="1B7FACE7" w:rsidR="00B76918" w:rsidRPr="007925A3" w:rsidRDefault="00B76918" w:rsidP="008050CF">
            <w:pPr>
              <w:shd w:val="clear" w:color="auto" w:fill="FFFFFF" w:themeFill="background1"/>
              <w:spacing w:after="0" w:line="240" w:lineRule="auto"/>
              <w:rPr>
                <w:rFonts w:ascii="Humnst777 BT" w:hAnsi="Humnst777 BT"/>
              </w:rPr>
            </w:pPr>
            <w:r w:rsidRPr="007925A3">
              <w:rPr>
                <w:rFonts w:ascii="Humnst777 BT" w:hAnsi="Humnst777 BT"/>
              </w:rPr>
              <w:t>Please confirm that the organisation’s programme award is recognised by OFQUAL and/or NARIC</w:t>
            </w:r>
            <w:r w:rsidR="00533546">
              <w:rPr>
                <w:rFonts w:ascii="Humnst777 BT" w:hAnsi="Humnst777 BT"/>
              </w:rPr>
              <w:t>.</w:t>
            </w:r>
            <w:r w:rsidRPr="007925A3">
              <w:rPr>
                <w:rFonts w:ascii="Humnst777 BT" w:hAnsi="Humnst777 BT"/>
              </w:rPr>
              <w:t xml:space="preserve"> </w:t>
            </w:r>
          </w:p>
        </w:tc>
      </w:tr>
      <w:tr w:rsidR="00B76918" w:rsidRPr="0048252C" w14:paraId="4196361F" w14:textId="77777777" w:rsidTr="008F057F">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9177A1" w14:textId="77777777" w:rsidR="00B76918" w:rsidRPr="0048252C" w:rsidRDefault="00B76918" w:rsidP="008F057F">
            <w:pPr>
              <w:shd w:val="clear" w:color="auto" w:fill="FFFFFF" w:themeFill="background1"/>
              <w:ind w:left="426"/>
              <w:rPr>
                <w:rFonts w:ascii="Humnst777 BT" w:hAnsi="Humnst777 BT"/>
              </w:rPr>
            </w:pP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DA72DD5" w14:textId="77777777" w:rsidR="00B76918" w:rsidRPr="0048252C" w:rsidRDefault="00B76918" w:rsidP="008050CF">
            <w:pPr>
              <w:shd w:val="clear" w:color="auto" w:fill="FFFFFF" w:themeFill="background1"/>
              <w:rPr>
                <w:rFonts w:ascii="Humnst777 BT" w:hAnsi="Humnst777 BT"/>
              </w:rPr>
            </w:pPr>
          </w:p>
        </w:tc>
      </w:tr>
    </w:tbl>
    <w:p w14:paraId="3AA712E9" w14:textId="77777777" w:rsidR="00B97496" w:rsidRPr="007925A3" w:rsidRDefault="00B97496" w:rsidP="00B76918">
      <w:pPr>
        <w:shd w:val="clear" w:color="auto" w:fill="FFFFFF" w:themeFill="background1"/>
        <w:spacing w:after="0" w:line="240" w:lineRule="auto"/>
        <w:rPr>
          <w:rFonts w:ascii="Humnst777 BT" w:hAnsi="Humnst777 BT"/>
        </w:rPr>
      </w:pPr>
    </w:p>
    <w:tbl>
      <w:tblPr>
        <w:tblStyle w:val="TableGrid"/>
        <w:tblW w:w="10031" w:type="dxa"/>
        <w:shd w:val="clear" w:color="auto" w:fill="BFBFBF" w:themeFill="background1" w:themeFillShade="BF"/>
        <w:tblLook w:val="04A0" w:firstRow="1" w:lastRow="0" w:firstColumn="1" w:lastColumn="0" w:noHBand="0" w:noVBand="1"/>
      </w:tblPr>
      <w:tblGrid>
        <w:gridCol w:w="10031"/>
      </w:tblGrid>
      <w:tr w:rsidR="000A2C6C" w:rsidRPr="000A2C6C" w14:paraId="66845728" w14:textId="77777777" w:rsidTr="00B76918">
        <w:tc>
          <w:tcPr>
            <w:tcW w:w="10031" w:type="dxa"/>
            <w:shd w:val="clear" w:color="auto" w:fill="BFBFBF" w:themeFill="background1" w:themeFillShade="BF"/>
          </w:tcPr>
          <w:p w14:paraId="368D51B5" w14:textId="77777777" w:rsidR="000A2C6C" w:rsidRPr="000A2C6C" w:rsidRDefault="000A2C6C" w:rsidP="00BD035B">
            <w:pPr>
              <w:rPr>
                <w:rFonts w:ascii="Humnst777 BT" w:hAnsi="Humnst777 BT"/>
                <w:b/>
              </w:rPr>
            </w:pPr>
            <w:r w:rsidRPr="000A2C6C">
              <w:rPr>
                <w:rFonts w:ascii="Humnst777 BT" w:hAnsi="Humnst777 BT"/>
                <w:b/>
              </w:rPr>
              <w:t>Further Details</w:t>
            </w:r>
          </w:p>
        </w:tc>
      </w:tr>
    </w:tbl>
    <w:p w14:paraId="7E108187" w14:textId="77777777" w:rsidR="000A2C6C" w:rsidRDefault="000A2C6C" w:rsidP="00BD035B">
      <w:pPr>
        <w:shd w:val="clear" w:color="auto" w:fill="FFFFFF" w:themeFill="background1"/>
        <w:spacing w:after="0" w:line="240" w:lineRule="auto"/>
        <w:rPr>
          <w:rFonts w:ascii="Humnst777 BT" w:hAnsi="Humnst777 BT"/>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42"/>
        <w:gridCol w:w="9489"/>
      </w:tblGrid>
      <w:tr w:rsidR="00F11A83" w:rsidRPr="0048252C" w14:paraId="2148CAA7" w14:textId="77777777" w:rsidTr="00B76918">
        <w:tc>
          <w:tcPr>
            <w:tcW w:w="534" w:type="dxa"/>
            <w:shd w:val="clear" w:color="auto" w:fill="FFFFFF" w:themeFill="background1"/>
          </w:tcPr>
          <w:p w14:paraId="5A461CBD" w14:textId="77777777" w:rsidR="00F11A83" w:rsidRPr="00B97496" w:rsidRDefault="001B6E94" w:rsidP="00516C17">
            <w:pPr>
              <w:shd w:val="clear" w:color="auto" w:fill="FFFFFF" w:themeFill="background1"/>
              <w:spacing w:after="0" w:line="240" w:lineRule="auto"/>
              <w:rPr>
                <w:rFonts w:ascii="Humnst777 BT" w:hAnsi="Humnst777 BT"/>
                <w:b/>
              </w:rPr>
            </w:pPr>
            <w:r>
              <w:rPr>
                <w:rFonts w:ascii="Humnst777 BT" w:hAnsi="Humnst777 BT"/>
                <w:b/>
              </w:rPr>
              <w:t>2</w:t>
            </w:r>
            <w:r w:rsidR="00516C17">
              <w:rPr>
                <w:rFonts w:ascii="Humnst777 BT" w:hAnsi="Humnst777 BT"/>
                <w:b/>
              </w:rPr>
              <w:t>3</w:t>
            </w:r>
            <w:r w:rsidR="004E7AAA">
              <w:rPr>
                <w:rFonts w:ascii="Humnst777 BT" w:hAnsi="Humnst777 BT"/>
                <w:b/>
              </w:rPr>
              <w:t xml:space="preserve">. </w:t>
            </w:r>
          </w:p>
        </w:tc>
        <w:tc>
          <w:tcPr>
            <w:tcW w:w="9497" w:type="dxa"/>
            <w:shd w:val="clear" w:color="auto" w:fill="FFFFFF" w:themeFill="background1"/>
          </w:tcPr>
          <w:p w14:paraId="4EC972E0"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Please provide any other details which you wish to declare</w:t>
            </w:r>
          </w:p>
        </w:tc>
      </w:tr>
      <w:tr w:rsidR="00F11A83" w:rsidRPr="0048252C" w14:paraId="2E261F3A" w14:textId="77777777" w:rsidTr="00B76918">
        <w:trPr>
          <w:trHeight w:val="298"/>
        </w:trPr>
        <w:tc>
          <w:tcPr>
            <w:tcW w:w="534" w:type="dxa"/>
            <w:shd w:val="clear" w:color="auto" w:fill="FFFFFF" w:themeFill="background1"/>
          </w:tcPr>
          <w:p w14:paraId="009322E4" w14:textId="77777777" w:rsidR="00F11A83" w:rsidRPr="0048252C" w:rsidRDefault="00F11A83" w:rsidP="00FF7581">
            <w:pPr>
              <w:shd w:val="clear" w:color="auto" w:fill="FFFFFF" w:themeFill="background1"/>
              <w:spacing w:after="0" w:line="240" w:lineRule="auto"/>
              <w:rPr>
                <w:rFonts w:ascii="Humnst777 BT" w:hAnsi="Humnst777 BT"/>
              </w:rPr>
            </w:pPr>
          </w:p>
        </w:tc>
        <w:tc>
          <w:tcPr>
            <w:tcW w:w="9497" w:type="dxa"/>
            <w:shd w:val="clear" w:color="auto" w:fill="FFFFFF" w:themeFill="background1"/>
          </w:tcPr>
          <w:p w14:paraId="27AE3D7A" w14:textId="77777777" w:rsidR="00F11A83" w:rsidRPr="0048252C" w:rsidRDefault="00F11A83" w:rsidP="00FF7581">
            <w:pPr>
              <w:shd w:val="clear" w:color="auto" w:fill="FFFFFF" w:themeFill="background1"/>
              <w:spacing w:after="0" w:line="240" w:lineRule="auto"/>
              <w:rPr>
                <w:rFonts w:ascii="Humnst777 BT" w:hAnsi="Humnst777 BT"/>
              </w:rPr>
            </w:pPr>
          </w:p>
          <w:p w14:paraId="62793115" w14:textId="77777777" w:rsidR="00F11A83" w:rsidRDefault="00F11A83" w:rsidP="00FF7581">
            <w:pPr>
              <w:shd w:val="clear" w:color="auto" w:fill="FFFFFF" w:themeFill="background1"/>
              <w:spacing w:after="0" w:line="240" w:lineRule="auto"/>
              <w:rPr>
                <w:rFonts w:ascii="Humnst777 BT" w:hAnsi="Humnst777 BT"/>
              </w:rPr>
            </w:pPr>
          </w:p>
          <w:p w14:paraId="5E5CEE12" w14:textId="77777777" w:rsidR="00F11A83" w:rsidRPr="0048252C" w:rsidRDefault="00F11A83" w:rsidP="00FF7581">
            <w:pPr>
              <w:shd w:val="clear" w:color="auto" w:fill="FFFFFF" w:themeFill="background1"/>
              <w:spacing w:after="0" w:line="240" w:lineRule="auto"/>
              <w:rPr>
                <w:rFonts w:ascii="Humnst777 BT" w:hAnsi="Humnst777 BT"/>
              </w:rPr>
            </w:pPr>
          </w:p>
        </w:tc>
      </w:tr>
    </w:tbl>
    <w:p w14:paraId="0788C320" w14:textId="77777777" w:rsidR="00D521AE" w:rsidRPr="0048252C" w:rsidRDefault="00D521AE">
      <w:pPr>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42"/>
        <w:gridCol w:w="9347"/>
      </w:tblGrid>
      <w:tr w:rsidR="00F11A83" w:rsidRPr="0048252C" w14:paraId="24D52BF4" w14:textId="77777777" w:rsidTr="00F11A83">
        <w:tc>
          <w:tcPr>
            <w:tcW w:w="534" w:type="dxa"/>
            <w:shd w:val="clear" w:color="auto" w:fill="FFFFFF" w:themeFill="background1"/>
          </w:tcPr>
          <w:p w14:paraId="24B247F1" w14:textId="77777777" w:rsidR="00F11A83" w:rsidRDefault="001B6E94" w:rsidP="00516C17">
            <w:pPr>
              <w:shd w:val="clear" w:color="auto" w:fill="FFFFFF" w:themeFill="background1"/>
              <w:spacing w:after="0" w:line="240" w:lineRule="auto"/>
              <w:rPr>
                <w:rFonts w:ascii="Humnst777 BT" w:hAnsi="Humnst777 BT"/>
                <w:b/>
              </w:rPr>
            </w:pPr>
            <w:r>
              <w:rPr>
                <w:rFonts w:ascii="Humnst777 BT" w:hAnsi="Humnst777 BT"/>
                <w:b/>
              </w:rPr>
              <w:t>2</w:t>
            </w:r>
            <w:r w:rsidR="00516C17">
              <w:rPr>
                <w:rFonts w:ascii="Humnst777 BT" w:hAnsi="Humnst777 BT"/>
                <w:b/>
              </w:rPr>
              <w:t>4</w:t>
            </w:r>
            <w:r w:rsidR="004E7AAA">
              <w:rPr>
                <w:rFonts w:ascii="Humnst777 BT" w:hAnsi="Humnst777 BT"/>
                <w:b/>
              </w:rPr>
              <w:t xml:space="preserve"> </w:t>
            </w:r>
          </w:p>
        </w:tc>
        <w:tc>
          <w:tcPr>
            <w:tcW w:w="9355" w:type="dxa"/>
            <w:shd w:val="clear" w:color="auto" w:fill="FFFFFF" w:themeFill="background1"/>
          </w:tcPr>
          <w:p w14:paraId="667EAD8F" w14:textId="0C18CCF3" w:rsidR="00F11A83" w:rsidRPr="00527650" w:rsidRDefault="00F11A83" w:rsidP="00B97496">
            <w:pPr>
              <w:shd w:val="clear" w:color="auto" w:fill="FFFFFF" w:themeFill="background1"/>
              <w:spacing w:after="0" w:line="240" w:lineRule="auto"/>
              <w:rPr>
                <w:rFonts w:ascii="Humnst777 BT" w:hAnsi="Humnst777 BT"/>
                <w:b/>
              </w:rPr>
            </w:pPr>
            <w:r>
              <w:rPr>
                <w:rFonts w:ascii="Humnst777 BT" w:hAnsi="Humnst777 BT"/>
                <w:b/>
              </w:rPr>
              <w:t>Name and Position of Individual</w:t>
            </w:r>
            <w:r w:rsidRPr="00527650">
              <w:rPr>
                <w:rFonts w:ascii="Humnst777 BT" w:hAnsi="Humnst777 BT"/>
                <w:b/>
              </w:rPr>
              <w:t xml:space="preserve"> Completing Due Diligence </w:t>
            </w:r>
          </w:p>
        </w:tc>
      </w:tr>
      <w:tr w:rsidR="00F11A83" w:rsidRPr="0048252C" w14:paraId="3C62B398" w14:textId="77777777" w:rsidTr="00F11A83">
        <w:tc>
          <w:tcPr>
            <w:tcW w:w="534" w:type="dxa"/>
            <w:tcBorders>
              <w:bottom w:val="single" w:sz="4" w:space="0" w:color="000000"/>
            </w:tcBorders>
            <w:shd w:val="clear" w:color="auto" w:fill="FFFFFF" w:themeFill="background1"/>
          </w:tcPr>
          <w:p w14:paraId="210403CA"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32120F2F"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79DD5DC1"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13A9D986" w14:textId="77777777" w:rsidTr="00F11A83">
        <w:tc>
          <w:tcPr>
            <w:tcW w:w="534" w:type="dxa"/>
            <w:shd w:val="clear" w:color="auto" w:fill="FFFFFF" w:themeFill="background1"/>
          </w:tcPr>
          <w:p w14:paraId="31909913" w14:textId="77777777" w:rsidR="00F11A83" w:rsidRPr="00527650" w:rsidRDefault="001B6E94" w:rsidP="00516C17">
            <w:pPr>
              <w:shd w:val="clear" w:color="auto" w:fill="FFFFFF" w:themeFill="background1"/>
              <w:spacing w:after="0" w:line="240" w:lineRule="auto"/>
              <w:rPr>
                <w:rFonts w:ascii="Humnst777 BT" w:hAnsi="Humnst777 BT"/>
                <w:b/>
              </w:rPr>
            </w:pPr>
            <w:r>
              <w:rPr>
                <w:rFonts w:ascii="Humnst777 BT" w:hAnsi="Humnst777 BT"/>
                <w:b/>
              </w:rPr>
              <w:lastRenderedPageBreak/>
              <w:t>2</w:t>
            </w:r>
            <w:r w:rsidR="00516C17">
              <w:rPr>
                <w:rFonts w:ascii="Humnst777 BT" w:hAnsi="Humnst777 BT"/>
                <w:b/>
              </w:rPr>
              <w:t>5</w:t>
            </w:r>
            <w:r w:rsidR="004E7AAA">
              <w:rPr>
                <w:rFonts w:ascii="Humnst777 BT" w:hAnsi="Humnst777 BT"/>
                <w:b/>
              </w:rPr>
              <w:t>.</w:t>
            </w:r>
          </w:p>
        </w:tc>
        <w:tc>
          <w:tcPr>
            <w:tcW w:w="9355" w:type="dxa"/>
            <w:shd w:val="clear" w:color="auto" w:fill="FFFFFF" w:themeFill="background1"/>
          </w:tcPr>
          <w:p w14:paraId="134D32FD" w14:textId="77777777" w:rsidR="00F11A83" w:rsidRPr="00527650" w:rsidRDefault="00F11A83" w:rsidP="00BD035B">
            <w:pPr>
              <w:shd w:val="clear" w:color="auto" w:fill="FFFFFF" w:themeFill="background1"/>
              <w:spacing w:after="0" w:line="240" w:lineRule="auto"/>
              <w:rPr>
                <w:rFonts w:ascii="Humnst777 BT" w:hAnsi="Humnst777 BT"/>
                <w:b/>
              </w:rPr>
            </w:pPr>
            <w:r w:rsidRPr="00527650">
              <w:rPr>
                <w:rFonts w:ascii="Humnst777 BT" w:hAnsi="Humnst777 BT"/>
                <w:b/>
              </w:rPr>
              <w:t>Date of Completion</w:t>
            </w:r>
          </w:p>
        </w:tc>
      </w:tr>
      <w:tr w:rsidR="00F11A83" w:rsidRPr="0048252C" w14:paraId="271762B1" w14:textId="77777777" w:rsidTr="00F11A83">
        <w:tc>
          <w:tcPr>
            <w:tcW w:w="534" w:type="dxa"/>
            <w:tcBorders>
              <w:bottom w:val="single" w:sz="4" w:space="0" w:color="000000"/>
            </w:tcBorders>
            <w:shd w:val="clear" w:color="auto" w:fill="FFFFFF" w:themeFill="background1"/>
          </w:tcPr>
          <w:p w14:paraId="760A9356"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0EC34A26"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750049AD"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3147D013" w14:textId="77777777" w:rsidTr="00F11A83">
        <w:tc>
          <w:tcPr>
            <w:tcW w:w="534" w:type="dxa"/>
            <w:tcBorders>
              <w:left w:val="nil"/>
              <w:bottom w:val="nil"/>
              <w:right w:val="nil"/>
            </w:tcBorders>
            <w:shd w:val="clear" w:color="auto" w:fill="FFFFFF" w:themeFill="background1"/>
          </w:tcPr>
          <w:p w14:paraId="4731E90E" w14:textId="77777777" w:rsidR="00F11A83" w:rsidRDefault="00F11A83" w:rsidP="00BD035B">
            <w:pPr>
              <w:shd w:val="clear" w:color="auto" w:fill="FFFFFF" w:themeFill="background1"/>
              <w:spacing w:after="0" w:line="240" w:lineRule="auto"/>
              <w:rPr>
                <w:rFonts w:ascii="Humnst777 BT" w:hAnsi="Humnst777 BT"/>
                <w:i/>
              </w:rPr>
            </w:pPr>
          </w:p>
        </w:tc>
        <w:tc>
          <w:tcPr>
            <w:tcW w:w="9355" w:type="dxa"/>
            <w:tcBorders>
              <w:left w:val="nil"/>
              <w:bottom w:val="nil"/>
              <w:right w:val="nil"/>
            </w:tcBorders>
            <w:shd w:val="clear" w:color="auto" w:fill="FFFFFF" w:themeFill="background1"/>
          </w:tcPr>
          <w:p w14:paraId="60C6A63C" w14:textId="77777777" w:rsidR="00F11A83" w:rsidRDefault="00F11A83" w:rsidP="00BD035B">
            <w:pPr>
              <w:shd w:val="clear" w:color="auto" w:fill="FFFFFF" w:themeFill="background1"/>
              <w:spacing w:after="0" w:line="240" w:lineRule="auto"/>
              <w:rPr>
                <w:rFonts w:ascii="Humnst777 BT" w:hAnsi="Humnst777 BT"/>
                <w:i/>
              </w:rPr>
            </w:pPr>
          </w:p>
          <w:p w14:paraId="3FE43812" w14:textId="6AE12944" w:rsidR="00F11A83" w:rsidRPr="0048252C" w:rsidRDefault="00F11A83" w:rsidP="006A3EC7">
            <w:pPr>
              <w:shd w:val="clear" w:color="auto" w:fill="FFFFFF" w:themeFill="background1"/>
              <w:spacing w:after="0" w:line="240" w:lineRule="auto"/>
              <w:rPr>
                <w:rFonts w:ascii="Humnst777 BT" w:hAnsi="Humnst777 BT"/>
                <w:i/>
              </w:rPr>
            </w:pPr>
            <w:r w:rsidRPr="0048252C">
              <w:rPr>
                <w:rFonts w:ascii="Humnst777 BT" w:hAnsi="Humnst777 BT"/>
                <w:i/>
              </w:rPr>
              <w:t xml:space="preserve">Please return </w:t>
            </w:r>
            <w:r w:rsidR="00533546">
              <w:rPr>
                <w:rFonts w:ascii="Humnst777 BT" w:hAnsi="Humnst777 BT"/>
                <w:i/>
              </w:rPr>
              <w:t xml:space="preserve">this </w:t>
            </w:r>
            <w:r w:rsidRPr="0048252C">
              <w:rPr>
                <w:rFonts w:ascii="Humnst777 BT" w:hAnsi="Humnst777 BT"/>
                <w:i/>
              </w:rPr>
              <w:t>form to</w:t>
            </w:r>
            <w:r w:rsidR="00533546">
              <w:rPr>
                <w:rFonts w:ascii="Humnst777 BT" w:hAnsi="Humnst777 BT"/>
                <w:i/>
              </w:rPr>
              <w:t xml:space="preserve"> the</w:t>
            </w:r>
            <w:r>
              <w:rPr>
                <w:rFonts w:ascii="Humnst777 BT" w:hAnsi="Humnst777 BT"/>
                <w:i/>
              </w:rPr>
              <w:t xml:space="preserve"> Quality and Standards Office</w:t>
            </w:r>
            <w:r w:rsidR="00533546">
              <w:rPr>
                <w:rFonts w:ascii="Humnst777 BT" w:hAnsi="Humnst777 BT"/>
                <w:i/>
              </w:rPr>
              <w:t xml:space="preserve">: </w:t>
            </w:r>
            <w:hyperlink r:id="rId11" w:history="1">
              <w:r w:rsidR="00533546" w:rsidRPr="00080CE0">
                <w:rPr>
                  <w:rStyle w:val="Hyperlink"/>
                  <w:rFonts w:ascii="Humnst777 BT" w:hAnsi="Humnst777 BT"/>
                  <w:i/>
                </w:rPr>
                <w:t>QSOPartnerships@canterbury.ac.uk</w:t>
              </w:r>
            </w:hyperlink>
            <w:r w:rsidR="00533546">
              <w:rPr>
                <w:rFonts w:ascii="Humnst777 BT" w:hAnsi="Humnst777 BT"/>
                <w:i/>
              </w:rPr>
              <w:t xml:space="preserve"> </w:t>
            </w:r>
          </w:p>
        </w:tc>
      </w:tr>
    </w:tbl>
    <w:p w14:paraId="2B0631F6" w14:textId="77777777" w:rsidR="00D737B5" w:rsidRDefault="00D737B5">
      <w:pPr>
        <w:rPr>
          <w:rFonts w:ascii="Humnst777 BT" w:hAnsi="Humnst777 BT"/>
        </w:rPr>
      </w:pPr>
    </w:p>
    <w:p w14:paraId="27B761AB" w14:textId="77777777" w:rsidR="00B74A8C" w:rsidRDefault="00B74A8C">
      <w:pPr>
        <w:rPr>
          <w:rFonts w:ascii="Humnst777 BT" w:hAnsi="Humnst777 BT"/>
        </w:rPr>
      </w:pPr>
      <w:r>
        <w:rPr>
          <w:rFonts w:ascii="Humnst777 BT" w:hAnsi="Humnst777 BT"/>
        </w:rPr>
        <w:br w:type="page"/>
      </w:r>
    </w:p>
    <w:p w14:paraId="412A928C" w14:textId="77777777" w:rsidR="00675CEB" w:rsidRPr="0048252C" w:rsidRDefault="00675CEB"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AD1C44" w14:paraId="7F4ECB28" w14:textId="77777777" w:rsidTr="00AD1C44">
        <w:tc>
          <w:tcPr>
            <w:tcW w:w="9464" w:type="dxa"/>
            <w:shd w:val="clear" w:color="auto" w:fill="BFBFBF" w:themeFill="background1" w:themeFillShade="BF"/>
          </w:tcPr>
          <w:p w14:paraId="1944CBE5" w14:textId="77777777" w:rsidR="00AD1C44" w:rsidRPr="00AD1C44" w:rsidRDefault="00AD1C44" w:rsidP="00675CEB">
            <w:pPr>
              <w:rPr>
                <w:rFonts w:ascii="Humnst777 BT" w:hAnsi="Humnst777 BT"/>
                <w:b/>
              </w:rPr>
            </w:pPr>
            <w:r>
              <w:rPr>
                <w:rFonts w:ascii="Humnst777 BT" w:hAnsi="Humnst777 BT"/>
                <w:b/>
              </w:rPr>
              <w:t>Details of Due Diligence Form Completion/Approval</w:t>
            </w:r>
          </w:p>
        </w:tc>
      </w:tr>
    </w:tbl>
    <w:p w14:paraId="0CD4BBDD" w14:textId="77777777" w:rsidR="00675CEB" w:rsidRDefault="00675CEB" w:rsidP="00AD1C44">
      <w:pPr>
        <w:pStyle w:val="NoSpacing"/>
      </w:pPr>
    </w:p>
    <w:p w14:paraId="5837CA5A" w14:textId="77777777" w:rsidR="00A80C02"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80C02" w:rsidRPr="0048252C" w14:paraId="069CCEFD" w14:textId="77777777" w:rsidTr="005A4D9D">
        <w:tc>
          <w:tcPr>
            <w:tcW w:w="9464" w:type="dxa"/>
            <w:shd w:val="clear" w:color="auto" w:fill="FFFFFF" w:themeFill="background1"/>
          </w:tcPr>
          <w:p w14:paraId="6F5AB9F5" w14:textId="77777777" w:rsidR="00A80C02" w:rsidRPr="00A80C02" w:rsidRDefault="001B6E94" w:rsidP="00516C17">
            <w:pPr>
              <w:shd w:val="clear" w:color="auto" w:fill="FFFFFF" w:themeFill="background1"/>
              <w:spacing w:after="0" w:line="240" w:lineRule="auto"/>
              <w:ind w:left="142"/>
              <w:rPr>
                <w:rFonts w:ascii="Humnst777 BT" w:hAnsi="Humnst777 BT"/>
                <w:b/>
              </w:rPr>
            </w:pPr>
            <w:r>
              <w:rPr>
                <w:rFonts w:ascii="Humnst777 BT" w:hAnsi="Humnst777 BT"/>
                <w:b/>
              </w:rPr>
              <w:t>2</w:t>
            </w:r>
            <w:r w:rsidR="00516C17">
              <w:rPr>
                <w:rFonts w:ascii="Humnst777 BT" w:hAnsi="Humnst777 BT"/>
                <w:b/>
              </w:rPr>
              <w:t>6</w:t>
            </w:r>
            <w:r w:rsidR="004E7AAA">
              <w:rPr>
                <w:rFonts w:ascii="Humnst777 BT" w:hAnsi="Humnst777 BT"/>
                <w:b/>
              </w:rPr>
              <w:t>.</w:t>
            </w:r>
            <w:r w:rsidR="00900064">
              <w:rPr>
                <w:rFonts w:ascii="Humnst777 BT" w:hAnsi="Humnst777 BT"/>
                <w:b/>
              </w:rPr>
              <w:t xml:space="preserve">     </w:t>
            </w:r>
            <w:r w:rsidR="00A80C02" w:rsidRPr="00A80C02">
              <w:rPr>
                <w:rFonts w:ascii="Humnst777 BT" w:hAnsi="Humnst777 BT"/>
                <w:b/>
              </w:rPr>
              <w:t xml:space="preserve">Legal Review: </w:t>
            </w:r>
          </w:p>
        </w:tc>
      </w:tr>
      <w:tr w:rsidR="00A80C02" w:rsidRPr="0048252C" w14:paraId="26B5B200" w14:textId="77777777" w:rsidTr="005A4D9D">
        <w:tc>
          <w:tcPr>
            <w:tcW w:w="9464" w:type="dxa"/>
            <w:shd w:val="clear" w:color="auto" w:fill="FFFFFF" w:themeFill="background1"/>
          </w:tcPr>
          <w:p w14:paraId="48BD7170" w14:textId="264B1A28"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Legal section</w:t>
            </w:r>
            <w:r w:rsidR="00D774C6">
              <w:rPr>
                <w:rFonts w:ascii="Humnst777 BT" w:hAnsi="Humnst777 BT"/>
              </w:rPr>
              <w:t>s</w:t>
            </w:r>
            <w:r w:rsidRPr="0048252C">
              <w:rPr>
                <w:rFonts w:ascii="Humnst777 BT" w:hAnsi="Humnst777 BT"/>
              </w:rPr>
              <w:t xml:space="preserve"> of the Due Diligence Form on behalf of the</w:t>
            </w:r>
            <w:r w:rsidR="00037672">
              <w:rPr>
                <w:rFonts w:ascii="Humnst777 BT" w:hAnsi="Humnst777 BT"/>
              </w:rPr>
              <w:t xml:space="preserve"> University</w:t>
            </w:r>
            <w:r w:rsidRPr="0048252C">
              <w:rPr>
                <w:rFonts w:ascii="Humnst777 BT" w:hAnsi="Humnst777 BT"/>
              </w:rPr>
              <w:t xml:space="preserve"> Solicitor</w:t>
            </w:r>
            <w:r w:rsidR="00037672">
              <w:rPr>
                <w:rFonts w:ascii="Humnst777 BT" w:hAnsi="Humnst777 BT"/>
              </w:rPr>
              <w:t>’</w:t>
            </w:r>
            <w:r w:rsidRPr="0048252C">
              <w:rPr>
                <w:rFonts w:ascii="Humnst777 BT" w:hAnsi="Humnst777 BT"/>
              </w:rPr>
              <w:t>s Office</w:t>
            </w:r>
            <w:r w:rsidR="00533546">
              <w:rPr>
                <w:rFonts w:ascii="Humnst777 BT" w:hAnsi="Humnst777 BT"/>
              </w:rPr>
              <w:t>.</w:t>
            </w:r>
          </w:p>
        </w:tc>
      </w:tr>
      <w:tr w:rsidR="00A80C02" w:rsidRPr="0048252C" w14:paraId="75F677ED" w14:textId="77777777" w:rsidTr="005A4D9D">
        <w:tc>
          <w:tcPr>
            <w:tcW w:w="9464" w:type="dxa"/>
            <w:shd w:val="clear" w:color="auto" w:fill="FFFFFF" w:themeFill="background1"/>
          </w:tcPr>
          <w:p w14:paraId="237A7B73"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2CDEAF43"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0A6738E7" w14:textId="77777777" w:rsidTr="005A4D9D">
        <w:tc>
          <w:tcPr>
            <w:tcW w:w="9464" w:type="dxa"/>
            <w:shd w:val="clear" w:color="auto" w:fill="FFFFFF" w:themeFill="background1"/>
          </w:tcPr>
          <w:p w14:paraId="0B63B018" w14:textId="77777777"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14:paraId="1550AFA8" w14:textId="77777777" w:rsidTr="005A4D9D">
        <w:tc>
          <w:tcPr>
            <w:tcW w:w="9464" w:type="dxa"/>
            <w:shd w:val="clear" w:color="auto" w:fill="FFFFFF" w:themeFill="background1"/>
          </w:tcPr>
          <w:p w14:paraId="34FEA187"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278786F2"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798BE768" w14:textId="77777777" w:rsidTr="005A4D9D">
        <w:tc>
          <w:tcPr>
            <w:tcW w:w="9464" w:type="dxa"/>
            <w:shd w:val="clear" w:color="auto" w:fill="FFFFFF" w:themeFill="background1"/>
          </w:tcPr>
          <w:p w14:paraId="536F8D48" w14:textId="77777777" w:rsidR="00A80C02" w:rsidRPr="0048252C" w:rsidRDefault="00A80C02" w:rsidP="005A4D9D">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14:paraId="5F2F30A2" w14:textId="77777777" w:rsidTr="005A4D9D">
        <w:tc>
          <w:tcPr>
            <w:tcW w:w="9464" w:type="dxa"/>
            <w:shd w:val="clear" w:color="auto" w:fill="FFFFFF" w:themeFill="background1"/>
          </w:tcPr>
          <w:p w14:paraId="07398256" w14:textId="77777777" w:rsidR="00A80C02" w:rsidRDefault="00A80C02" w:rsidP="005A4D9D">
            <w:pPr>
              <w:pStyle w:val="ListParagraph"/>
              <w:shd w:val="clear" w:color="auto" w:fill="FFFFFF" w:themeFill="background1"/>
              <w:spacing w:after="0" w:line="240" w:lineRule="auto"/>
              <w:ind w:left="142"/>
              <w:rPr>
                <w:rFonts w:ascii="Humnst777 BT" w:hAnsi="Humnst777 BT"/>
              </w:rPr>
            </w:pPr>
          </w:p>
          <w:p w14:paraId="4449D2F7" w14:textId="77777777" w:rsidR="00A80C02" w:rsidRPr="0048252C" w:rsidRDefault="00A80C02" w:rsidP="005A4D9D">
            <w:pPr>
              <w:pStyle w:val="ListParagraph"/>
              <w:shd w:val="clear" w:color="auto" w:fill="FFFFFF" w:themeFill="background1"/>
              <w:spacing w:after="0" w:line="240" w:lineRule="auto"/>
              <w:ind w:left="142"/>
              <w:rPr>
                <w:rFonts w:ascii="Humnst777 BT" w:hAnsi="Humnst777 BT"/>
              </w:rPr>
            </w:pPr>
          </w:p>
        </w:tc>
      </w:tr>
    </w:tbl>
    <w:p w14:paraId="3069AE10" w14:textId="77777777" w:rsidR="00A80C02" w:rsidRPr="0048252C" w:rsidRDefault="00A80C02" w:rsidP="00AD1C44">
      <w:pPr>
        <w:pStyle w:val="NoSpacing"/>
      </w:pPr>
    </w:p>
    <w:p w14:paraId="61477546" w14:textId="77777777" w:rsidR="00350688" w:rsidRDefault="00350688" w:rsidP="00D737B5">
      <w:pPr>
        <w:shd w:val="clear" w:color="auto" w:fill="FFFFFF" w:themeFill="background1"/>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80C02" w:rsidRPr="00A80C02" w14:paraId="5C05268A" w14:textId="77777777" w:rsidTr="005A4D9D">
        <w:tc>
          <w:tcPr>
            <w:tcW w:w="9464" w:type="dxa"/>
            <w:shd w:val="clear" w:color="auto" w:fill="FFFFFF" w:themeFill="background1"/>
          </w:tcPr>
          <w:p w14:paraId="0D6AF9FD" w14:textId="77777777" w:rsidR="00A80C02" w:rsidRPr="00A80C02" w:rsidRDefault="001B6E94" w:rsidP="00516C17">
            <w:pPr>
              <w:shd w:val="clear" w:color="auto" w:fill="FFFFFF" w:themeFill="background1"/>
              <w:spacing w:after="0" w:line="240" w:lineRule="auto"/>
              <w:ind w:left="142"/>
              <w:rPr>
                <w:rFonts w:ascii="Humnst777 BT" w:hAnsi="Humnst777 BT"/>
                <w:b/>
              </w:rPr>
            </w:pPr>
            <w:r>
              <w:rPr>
                <w:rFonts w:ascii="Humnst777 BT" w:hAnsi="Humnst777 BT"/>
                <w:b/>
              </w:rPr>
              <w:t>2</w:t>
            </w:r>
            <w:r w:rsidR="00516C17">
              <w:rPr>
                <w:rFonts w:ascii="Humnst777 BT" w:hAnsi="Humnst777 BT"/>
                <w:b/>
              </w:rPr>
              <w:t>7</w:t>
            </w:r>
            <w:r w:rsidR="004E7AAA">
              <w:rPr>
                <w:rFonts w:ascii="Humnst777 BT" w:hAnsi="Humnst777 BT"/>
                <w:b/>
              </w:rPr>
              <w:t>.</w:t>
            </w:r>
            <w:r w:rsidR="00900064">
              <w:rPr>
                <w:rFonts w:ascii="Humnst777 BT" w:hAnsi="Humnst777 BT"/>
                <w:b/>
              </w:rPr>
              <w:t xml:space="preserve">   </w:t>
            </w:r>
            <w:r w:rsidR="00A80C02" w:rsidRPr="00A80C02">
              <w:rPr>
                <w:rFonts w:ascii="Humnst777 BT" w:hAnsi="Humnst777 BT"/>
                <w:b/>
              </w:rPr>
              <w:t xml:space="preserve">Quality &amp; Standards Office </w:t>
            </w:r>
            <w:r w:rsidR="00114DDC">
              <w:rPr>
                <w:rFonts w:ascii="Humnst777 BT" w:hAnsi="Humnst777 BT"/>
                <w:b/>
              </w:rPr>
              <w:t>Review</w:t>
            </w:r>
          </w:p>
        </w:tc>
      </w:tr>
      <w:tr w:rsidR="00A80C02" w:rsidRPr="0048252C" w14:paraId="5B3D5831" w14:textId="77777777" w:rsidTr="005A4D9D">
        <w:tc>
          <w:tcPr>
            <w:tcW w:w="9464" w:type="dxa"/>
            <w:shd w:val="clear" w:color="auto" w:fill="FFFFFF" w:themeFill="background1"/>
          </w:tcPr>
          <w:p w14:paraId="4CA46ED9" w14:textId="2A373684"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Due Diligence Form</w:t>
            </w:r>
            <w:r w:rsidR="00037672">
              <w:rPr>
                <w:rFonts w:ascii="Humnst777 BT" w:hAnsi="Humnst777 BT"/>
              </w:rPr>
              <w:t xml:space="preserve"> on behalf of the Quality and Standards Office</w:t>
            </w:r>
            <w:r w:rsidR="00533546">
              <w:rPr>
                <w:rFonts w:ascii="Humnst777 BT" w:hAnsi="Humnst777 BT"/>
              </w:rPr>
              <w:t>.</w:t>
            </w:r>
          </w:p>
        </w:tc>
      </w:tr>
      <w:tr w:rsidR="00A80C02" w:rsidRPr="0048252C" w14:paraId="7D4CFC7C" w14:textId="77777777" w:rsidTr="005A4D9D">
        <w:tc>
          <w:tcPr>
            <w:tcW w:w="9464" w:type="dxa"/>
            <w:shd w:val="clear" w:color="auto" w:fill="FFFFFF" w:themeFill="background1"/>
          </w:tcPr>
          <w:p w14:paraId="5B6D3614"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07C074C9"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62FFF0FD" w14:textId="77777777" w:rsidTr="005A4D9D">
        <w:tc>
          <w:tcPr>
            <w:tcW w:w="9464" w:type="dxa"/>
            <w:shd w:val="clear" w:color="auto" w:fill="FFFFFF" w:themeFill="background1"/>
          </w:tcPr>
          <w:p w14:paraId="0D7F2D77" w14:textId="5CBBA8E4"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14:paraId="5280F580" w14:textId="77777777" w:rsidTr="005A4D9D">
        <w:tc>
          <w:tcPr>
            <w:tcW w:w="9464" w:type="dxa"/>
            <w:shd w:val="clear" w:color="auto" w:fill="FFFFFF" w:themeFill="background1"/>
          </w:tcPr>
          <w:p w14:paraId="0FCD140C"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4986C6AF"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7D84267B" w14:textId="77777777" w:rsidTr="005A4D9D">
        <w:tc>
          <w:tcPr>
            <w:tcW w:w="9464" w:type="dxa"/>
            <w:shd w:val="clear" w:color="auto" w:fill="FFFFFF" w:themeFill="background1"/>
          </w:tcPr>
          <w:p w14:paraId="385705BE" w14:textId="77777777"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14:paraId="645F6DE2" w14:textId="77777777" w:rsidTr="005A4D9D">
        <w:tc>
          <w:tcPr>
            <w:tcW w:w="9464" w:type="dxa"/>
            <w:shd w:val="clear" w:color="auto" w:fill="FFFFFF" w:themeFill="background1"/>
          </w:tcPr>
          <w:p w14:paraId="51C5426E" w14:textId="77777777" w:rsidR="00A80C02" w:rsidRDefault="00A80C02" w:rsidP="005A4D9D">
            <w:pPr>
              <w:shd w:val="clear" w:color="auto" w:fill="FFFFFF" w:themeFill="background1"/>
              <w:spacing w:after="0" w:line="240" w:lineRule="auto"/>
              <w:ind w:left="142"/>
              <w:rPr>
                <w:rFonts w:ascii="Humnst777 BT" w:hAnsi="Humnst777 BT"/>
              </w:rPr>
            </w:pPr>
          </w:p>
          <w:p w14:paraId="179258A5" w14:textId="77777777" w:rsidR="004B14BC" w:rsidRPr="0048252C" w:rsidRDefault="004B14BC" w:rsidP="005A4D9D">
            <w:pPr>
              <w:shd w:val="clear" w:color="auto" w:fill="FFFFFF" w:themeFill="background1"/>
              <w:spacing w:after="0" w:line="240" w:lineRule="auto"/>
              <w:ind w:left="142"/>
              <w:rPr>
                <w:rFonts w:ascii="Humnst777 BT" w:hAnsi="Humnst777 BT"/>
              </w:rPr>
            </w:pPr>
          </w:p>
        </w:tc>
      </w:tr>
    </w:tbl>
    <w:p w14:paraId="3C075CEE" w14:textId="77777777" w:rsidR="00A80C02" w:rsidRDefault="00A80C02" w:rsidP="00094050">
      <w:pPr>
        <w:shd w:val="clear" w:color="auto" w:fill="FFFFFF" w:themeFill="background1"/>
        <w:spacing w:after="0" w:line="240" w:lineRule="auto"/>
        <w:rPr>
          <w:rFonts w:ascii="Humnst777 BT" w:hAnsi="Humnst777 BT"/>
          <w:b/>
        </w:rPr>
      </w:pPr>
    </w:p>
    <w:p w14:paraId="0184EA89" w14:textId="77777777" w:rsidR="006A3EC7" w:rsidRDefault="006A3EC7" w:rsidP="00094050">
      <w:pPr>
        <w:shd w:val="clear" w:color="auto" w:fill="FFFFFF" w:themeFill="background1"/>
        <w:spacing w:after="0" w:line="240" w:lineRule="auto"/>
        <w:rPr>
          <w:rFonts w:ascii="Humnst777 BT" w:hAnsi="Humnst777 BT"/>
          <w:b/>
        </w:rPr>
      </w:pPr>
    </w:p>
    <w:p w14:paraId="6326359A" w14:textId="77777777" w:rsidR="006A3EC7" w:rsidRDefault="006A3EC7"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9E7CC7" w14:paraId="670500F4" w14:textId="77777777" w:rsidTr="009E7CC7">
        <w:tc>
          <w:tcPr>
            <w:tcW w:w="9464" w:type="dxa"/>
            <w:shd w:val="clear" w:color="auto" w:fill="BFBFBF" w:themeFill="background1" w:themeFillShade="BF"/>
          </w:tcPr>
          <w:p w14:paraId="4BE338C0" w14:textId="77777777" w:rsidR="009E7CC7" w:rsidRDefault="009E7CC7" w:rsidP="00094050">
            <w:pPr>
              <w:rPr>
                <w:rFonts w:ascii="Humnst777 BT" w:hAnsi="Humnst777 BT"/>
                <w:b/>
              </w:rPr>
            </w:pPr>
            <w:r>
              <w:rPr>
                <w:rFonts w:ascii="Humnst777 BT" w:hAnsi="Humnst777 BT"/>
                <w:b/>
              </w:rPr>
              <w:t>Summary of Considerations</w:t>
            </w:r>
          </w:p>
        </w:tc>
      </w:tr>
    </w:tbl>
    <w:p w14:paraId="46027D5D" w14:textId="77777777" w:rsidR="009E7CC7" w:rsidRDefault="009E7CC7" w:rsidP="009E7CC7">
      <w:pPr>
        <w:pStyle w:val="NoSpacing"/>
      </w:pPr>
    </w:p>
    <w:p w14:paraId="689021C3" w14:textId="77777777" w:rsidR="00B97496" w:rsidRDefault="00B97496" w:rsidP="009E7CC7">
      <w:pPr>
        <w:pStyle w:val="NoSpacing"/>
      </w:pPr>
    </w:p>
    <w:p w14:paraId="7C6C32E4" w14:textId="77777777" w:rsidR="00B97496" w:rsidRDefault="00B97496"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42"/>
        <w:gridCol w:w="8922"/>
      </w:tblGrid>
      <w:tr w:rsidR="00900064" w:rsidRPr="0048252C" w14:paraId="2AED171F" w14:textId="77777777" w:rsidTr="00900064">
        <w:tc>
          <w:tcPr>
            <w:tcW w:w="534" w:type="dxa"/>
            <w:shd w:val="clear" w:color="auto" w:fill="FFFFFF" w:themeFill="background1"/>
          </w:tcPr>
          <w:p w14:paraId="5DE95B19" w14:textId="77777777" w:rsidR="00900064" w:rsidRPr="00B97496" w:rsidRDefault="00516C17" w:rsidP="00B97496">
            <w:pPr>
              <w:shd w:val="clear" w:color="auto" w:fill="FFFFFF" w:themeFill="background1"/>
              <w:spacing w:after="0" w:line="240" w:lineRule="auto"/>
              <w:rPr>
                <w:rFonts w:ascii="Humnst777 BT" w:hAnsi="Humnst777 BT"/>
                <w:b/>
              </w:rPr>
            </w:pPr>
            <w:r>
              <w:rPr>
                <w:rFonts w:ascii="Humnst777 BT" w:hAnsi="Humnst777 BT"/>
                <w:b/>
              </w:rPr>
              <w:t>28</w:t>
            </w:r>
            <w:r w:rsidR="004E7AAA">
              <w:rPr>
                <w:rFonts w:ascii="Humnst777 BT" w:hAnsi="Humnst777 BT"/>
                <w:b/>
              </w:rPr>
              <w:t>.</w:t>
            </w:r>
          </w:p>
        </w:tc>
        <w:tc>
          <w:tcPr>
            <w:tcW w:w="8930" w:type="dxa"/>
            <w:shd w:val="clear" w:color="auto" w:fill="FFFFFF" w:themeFill="background1"/>
          </w:tcPr>
          <w:p w14:paraId="5C58BB1A" w14:textId="77777777" w:rsidR="00900064" w:rsidRPr="00B97496" w:rsidRDefault="00900064" w:rsidP="00B97496">
            <w:pPr>
              <w:shd w:val="clear" w:color="auto" w:fill="FFFFFF" w:themeFill="background1"/>
              <w:spacing w:after="0" w:line="240" w:lineRule="auto"/>
              <w:rPr>
                <w:rFonts w:ascii="Humnst777 BT" w:hAnsi="Humnst777 BT"/>
                <w:b/>
              </w:rPr>
            </w:pPr>
            <w:r w:rsidRPr="00B97496">
              <w:rPr>
                <w:rFonts w:ascii="Humnst777 BT" w:hAnsi="Humnst777 BT"/>
                <w:b/>
              </w:rPr>
              <w:t>Considerations for the Approval Panel</w:t>
            </w:r>
          </w:p>
          <w:p w14:paraId="530EB94C" w14:textId="77777777" w:rsidR="00900064" w:rsidRPr="0048252C" w:rsidRDefault="00900064" w:rsidP="00892E6D">
            <w:pPr>
              <w:shd w:val="clear" w:color="auto" w:fill="FFFFFF" w:themeFill="background1"/>
              <w:spacing w:after="0" w:line="240" w:lineRule="auto"/>
              <w:rPr>
                <w:rFonts w:ascii="Humnst777 BT" w:hAnsi="Humnst777 BT"/>
              </w:rPr>
            </w:pPr>
          </w:p>
          <w:p w14:paraId="76E7852D" w14:textId="77777777" w:rsidR="00900064" w:rsidRPr="0048252C" w:rsidRDefault="00900064" w:rsidP="00581EDC">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w:t>
            </w:r>
            <w:r>
              <w:rPr>
                <w:rFonts w:ascii="Humnst777 BT" w:hAnsi="Humnst777 BT"/>
              </w:rPr>
              <w:t>Panel during the Approval Event.</w:t>
            </w:r>
          </w:p>
        </w:tc>
      </w:tr>
      <w:tr w:rsidR="00900064" w:rsidRPr="0048252C" w14:paraId="1AB4B428" w14:textId="77777777" w:rsidTr="00900064">
        <w:trPr>
          <w:trHeight w:val="488"/>
        </w:trPr>
        <w:tc>
          <w:tcPr>
            <w:tcW w:w="534" w:type="dxa"/>
            <w:shd w:val="clear" w:color="auto" w:fill="FFFFFF" w:themeFill="background1"/>
          </w:tcPr>
          <w:p w14:paraId="649CB8D5" w14:textId="77777777" w:rsidR="00900064" w:rsidRPr="0048252C" w:rsidRDefault="00900064" w:rsidP="00892E6D">
            <w:pPr>
              <w:shd w:val="clear" w:color="auto" w:fill="FFFFFF" w:themeFill="background1"/>
              <w:spacing w:after="0" w:line="240" w:lineRule="auto"/>
              <w:ind w:left="426"/>
              <w:rPr>
                <w:rFonts w:ascii="Humnst777 BT" w:hAnsi="Humnst777 BT"/>
              </w:rPr>
            </w:pPr>
          </w:p>
        </w:tc>
        <w:tc>
          <w:tcPr>
            <w:tcW w:w="8930" w:type="dxa"/>
            <w:shd w:val="clear" w:color="auto" w:fill="FFFFFF" w:themeFill="background1"/>
          </w:tcPr>
          <w:p w14:paraId="6B6BA289" w14:textId="77777777" w:rsidR="00900064" w:rsidRDefault="00900064" w:rsidP="00892E6D">
            <w:pPr>
              <w:shd w:val="clear" w:color="auto" w:fill="FFFFFF" w:themeFill="background1"/>
              <w:spacing w:after="0" w:line="240" w:lineRule="auto"/>
              <w:ind w:left="426"/>
              <w:rPr>
                <w:rFonts w:ascii="Humnst777 BT" w:hAnsi="Humnst777 BT"/>
              </w:rPr>
            </w:pPr>
          </w:p>
          <w:p w14:paraId="1B4755D6" w14:textId="77777777" w:rsidR="00900064" w:rsidRPr="0048252C" w:rsidRDefault="00900064" w:rsidP="00892E6D">
            <w:pPr>
              <w:shd w:val="clear" w:color="auto" w:fill="FFFFFF" w:themeFill="background1"/>
              <w:spacing w:after="0" w:line="240" w:lineRule="auto"/>
              <w:ind w:left="426"/>
              <w:rPr>
                <w:rFonts w:ascii="Humnst777 BT" w:hAnsi="Humnst777 BT"/>
              </w:rPr>
            </w:pPr>
          </w:p>
        </w:tc>
      </w:tr>
    </w:tbl>
    <w:p w14:paraId="21702BF7" w14:textId="77777777" w:rsidR="00892E6D" w:rsidRDefault="00892E6D"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42"/>
        <w:gridCol w:w="8922"/>
      </w:tblGrid>
      <w:tr w:rsidR="00900064" w:rsidRPr="0048252C" w14:paraId="76B07771" w14:textId="77777777" w:rsidTr="00900064">
        <w:tc>
          <w:tcPr>
            <w:tcW w:w="534" w:type="dxa"/>
            <w:shd w:val="clear" w:color="auto" w:fill="FFFFFF" w:themeFill="background1"/>
          </w:tcPr>
          <w:p w14:paraId="67535681" w14:textId="77777777" w:rsidR="00900064" w:rsidRPr="00B97496" w:rsidRDefault="00516C17" w:rsidP="00B97496">
            <w:pPr>
              <w:shd w:val="clear" w:color="auto" w:fill="FFFFFF" w:themeFill="background1"/>
              <w:spacing w:after="0" w:line="240" w:lineRule="auto"/>
              <w:rPr>
                <w:rFonts w:ascii="Humnst777 BT" w:hAnsi="Humnst777 BT"/>
                <w:b/>
              </w:rPr>
            </w:pPr>
            <w:r>
              <w:rPr>
                <w:rFonts w:ascii="Humnst777 BT" w:hAnsi="Humnst777 BT"/>
                <w:b/>
              </w:rPr>
              <w:t>29</w:t>
            </w:r>
            <w:r w:rsidR="004E7AAA">
              <w:rPr>
                <w:rFonts w:ascii="Humnst777 BT" w:hAnsi="Humnst777 BT"/>
                <w:b/>
              </w:rPr>
              <w:t>.</w:t>
            </w:r>
          </w:p>
        </w:tc>
        <w:tc>
          <w:tcPr>
            <w:tcW w:w="8930" w:type="dxa"/>
            <w:shd w:val="clear" w:color="auto" w:fill="FFFFFF" w:themeFill="background1"/>
          </w:tcPr>
          <w:p w14:paraId="032A806A" w14:textId="77777777" w:rsidR="00900064" w:rsidRPr="00B97496" w:rsidRDefault="00900064" w:rsidP="00B97496">
            <w:pPr>
              <w:shd w:val="clear" w:color="auto" w:fill="FFFFFF" w:themeFill="background1"/>
              <w:spacing w:after="0" w:line="240" w:lineRule="auto"/>
              <w:rPr>
                <w:rFonts w:ascii="Humnst777 BT" w:hAnsi="Humnst777 BT"/>
                <w:b/>
              </w:rPr>
            </w:pPr>
            <w:r w:rsidRPr="00B97496">
              <w:rPr>
                <w:rFonts w:ascii="Humnst777 BT" w:hAnsi="Humnst777 BT"/>
                <w:b/>
              </w:rPr>
              <w:t>Considerations for the Chair of the Education and the Student Experience Committee</w:t>
            </w:r>
          </w:p>
          <w:p w14:paraId="108D050E" w14:textId="77777777" w:rsidR="00900064" w:rsidRPr="0048252C" w:rsidRDefault="00900064" w:rsidP="00094050">
            <w:pPr>
              <w:shd w:val="clear" w:color="auto" w:fill="FFFFFF" w:themeFill="background1"/>
              <w:spacing w:after="0" w:line="240" w:lineRule="auto"/>
              <w:rPr>
                <w:rFonts w:ascii="Humnst777 BT" w:hAnsi="Humnst777 BT"/>
              </w:rPr>
            </w:pPr>
          </w:p>
          <w:p w14:paraId="0D079374" w14:textId="77777777" w:rsidR="00900064" w:rsidRPr="0048252C" w:rsidRDefault="00900064" w:rsidP="001059E1">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Chair of </w:t>
            </w:r>
            <w:r>
              <w:rPr>
                <w:rFonts w:ascii="Humnst777 BT" w:hAnsi="Humnst777 BT"/>
              </w:rPr>
              <w:t>the Education and the Student Experience Committee</w:t>
            </w:r>
            <w:r w:rsidRPr="0048252C">
              <w:rPr>
                <w:rFonts w:ascii="Humnst777 BT" w:hAnsi="Humnst777 BT"/>
              </w:rPr>
              <w:t xml:space="preserve"> in making a decision as to whether the partnership should be approved.</w:t>
            </w:r>
          </w:p>
        </w:tc>
      </w:tr>
      <w:tr w:rsidR="00900064" w:rsidRPr="0048252C" w14:paraId="19AA0CD4" w14:textId="77777777" w:rsidTr="00900064">
        <w:trPr>
          <w:trHeight w:val="580"/>
        </w:trPr>
        <w:tc>
          <w:tcPr>
            <w:tcW w:w="534" w:type="dxa"/>
            <w:shd w:val="clear" w:color="auto" w:fill="FFFFFF" w:themeFill="background1"/>
          </w:tcPr>
          <w:p w14:paraId="6AE333FE" w14:textId="77777777" w:rsidR="00900064" w:rsidRPr="0048252C" w:rsidRDefault="00900064" w:rsidP="00FF7581">
            <w:pPr>
              <w:shd w:val="clear" w:color="auto" w:fill="FFFFFF" w:themeFill="background1"/>
              <w:spacing w:after="0" w:line="240" w:lineRule="auto"/>
              <w:ind w:left="426"/>
              <w:rPr>
                <w:rFonts w:ascii="Humnst777 BT" w:hAnsi="Humnst777 BT"/>
              </w:rPr>
            </w:pPr>
          </w:p>
        </w:tc>
        <w:tc>
          <w:tcPr>
            <w:tcW w:w="8930" w:type="dxa"/>
            <w:shd w:val="clear" w:color="auto" w:fill="FFFFFF" w:themeFill="background1"/>
          </w:tcPr>
          <w:p w14:paraId="294E808D" w14:textId="77777777" w:rsidR="00900064" w:rsidRPr="0048252C" w:rsidRDefault="00900064" w:rsidP="00FF7581">
            <w:pPr>
              <w:shd w:val="clear" w:color="auto" w:fill="FFFFFF" w:themeFill="background1"/>
              <w:spacing w:after="0" w:line="240" w:lineRule="auto"/>
              <w:ind w:left="426"/>
              <w:rPr>
                <w:rFonts w:ascii="Humnst777 BT" w:hAnsi="Humnst777 BT"/>
              </w:rPr>
            </w:pPr>
          </w:p>
          <w:p w14:paraId="43A65CA4" w14:textId="77777777" w:rsidR="00900064" w:rsidRDefault="00900064" w:rsidP="00FF7581">
            <w:pPr>
              <w:shd w:val="clear" w:color="auto" w:fill="FFFFFF" w:themeFill="background1"/>
              <w:spacing w:after="0" w:line="240" w:lineRule="auto"/>
              <w:ind w:left="426"/>
              <w:rPr>
                <w:rFonts w:ascii="Humnst777 BT" w:hAnsi="Humnst777 BT"/>
              </w:rPr>
            </w:pPr>
          </w:p>
          <w:p w14:paraId="603CDAFD" w14:textId="77777777" w:rsidR="00900064" w:rsidRPr="0048252C" w:rsidRDefault="00900064" w:rsidP="00FF7581">
            <w:pPr>
              <w:shd w:val="clear" w:color="auto" w:fill="FFFFFF" w:themeFill="background1"/>
              <w:spacing w:after="0" w:line="240" w:lineRule="auto"/>
              <w:ind w:left="426"/>
              <w:rPr>
                <w:rFonts w:ascii="Humnst777 BT" w:hAnsi="Humnst777 BT"/>
              </w:rPr>
            </w:pPr>
          </w:p>
        </w:tc>
      </w:tr>
    </w:tbl>
    <w:p w14:paraId="2BBAF097" w14:textId="77777777" w:rsidR="00D737B5" w:rsidRPr="0048252C" w:rsidRDefault="00D737B5" w:rsidP="001B6E94">
      <w:pPr>
        <w:shd w:val="clear" w:color="auto" w:fill="FFFFFF" w:themeFill="background1"/>
        <w:ind w:firstLine="720"/>
        <w:rPr>
          <w:rFonts w:ascii="Humnst777 BT" w:hAnsi="Humnst777 BT"/>
        </w:rPr>
      </w:pPr>
    </w:p>
    <w:sectPr w:rsidR="00D737B5" w:rsidRPr="0048252C" w:rsidSect="00527650">
      <w:footerReference w:type="default" r:id="rId12"/>
      <w:pgSz w:w="11907" w:h="16839" w:code="9"/>
      <w:pgMar w:top="1145" w:right="1275" w:bottom="640" w:left="120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3792" w14:textId="77777777" w:rsidR="00D842D4" w:rsidRDefault="00D842D4" w:rsidP="00D01999">
      <w:pPr>
        <w:spacing w:after="0" w:line="240" w:lineRule="auto"/>
      </w:pPr>
      <w:r>
        <w:separator/>
      </w:r>
    </w:p>
  </w:endnote>
  <w:endnote w:type="continuationSeparator" w:id="0">
    <w:p w14:paraId="78CCCBE7" w14:textId="77777777" w:rsidR="00D842D4" w:rsidRDefault="00D842D4" w:rsidP="00D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2D8F" w14:textId="29915C89" w:rsidR="00BE60A3" w:rsidRPr="00533546" w:rsidRDefault="00533546">
    <w:pPr>
      <w:pStyle w:val="Footer"/>
      <w:rPr>
        <w:lang w:val="en-US"/>
      </w:rPr>
    </w:pPr>
    <w:r>
      <w:rPr>
        <w:lang w:val="en-US"/>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A6F3" w14:textId="77777777" w:rsidR="00D842D4" w:rsidRDefault="00D842D4" w:rsidP="00D01999">
      <w:pPr>
        <w:spacing w:after="0" w:line="240" w:lineRule="auto"/>
      </w:pPr>
      <w:r>
        <w:separator/>
      </w:r>
    </w:p>
  </w:footnote>
  <w:footnote w:type="continuationSeparator" w:id="0">
    <w:p w14:paraId="07794E1A" w14:textId="77777777" w:rsidR="00D842D4" w:rsidRDefault="00D842D4" w:rsidP="00D0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150"/>
    <w:multiLevelType w:val="hybridMultilevel"/>
    <w:tmpl w:val="16702652"/>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 w15:restartNumberingAfterBreak="0">
    <w:nsid w:val="049D2537"/>
    <w:multiLevelType w:val="hybridMultilevel"/>
    <w:tmpl w:val="E5A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E07FA"/>
    <w:multiLevelType w:val="hybridMultilevel"/>
    <w:tmpl w:val="7E3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A0131"/>
    <w:multiLevelType w:val="multilevel"/>
    <w:tmpl w:val="45D0CC80"/>
    <w:lvl w:ilvl="0">
      <w:start w:val="2"/>
      <w:numFmt w:val="decimal"/>
      <w:lvlText w:val="%1"/>
      <w:lvlJc w:val="left"/>
      <w:pPr>
        <w:ind w:left="465" w:hanging="465"/>
      </w:pPr>
      <w:rPr>
        <w:rFonts w:hint="default"/>
      </w:rPr>
    </w:lvl>
    <w:lvl w:ilvl="1">
      <w:start w:val="4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4E7D24"/>
    <w:multiLevelType w:val="hybridMultilevel"/>
    <w:tmpl w:val="259A08C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5" w15:restartNumberingAfterBreak="0">
    <w:nsid w:val="07C96884"/>
    <w:multiLevelType w:val="hybridMultilevel"/>
    <w:tmpl w:val="A2562A24"/>
    <w:lvl w:ilvl="0" w:tplc="B7920F16">
      <w:start w:val="10"/>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255C2"/>
    <w:multiLevelType w:val="hybridMultilevel"/>
    <w:tmpl w:val="6C00DB14"/>
    <w:lvl w:ilvl="0" w:tplc="778EF986">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81C00"/>
    <w:multiLevelType w:val="hybridMultilevel"/>
    <w:tmpl w:val="B3D205C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0E701E9A"/>
    <w:multiLevelType w:val="multilevel"/>
    <w:tmpl w:val="1D665C64"/>
    <w:lvl w:ilvl="0">
      <w:start w:val="2"/>
      <w:numFmt w:val="decimal"/>
      <w:lvlText w:val="%1"/>
      <w:lvlJc w:val="left"/>
      <w:pPr>
        <w:tabs>
          <w:tab w:val="num" w:pos="720"/>
        </w:tabs>
        <w:ind w:left="720" w:hanging="720"/>
      </w:pPr>
      <w:rPr>
        <w:rFonts w:hint="default"/>
      </w:rPr>
    </w:lvl>
    <w:lvl w:ilvl="1">
      <w:start w:val="2"/>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4909A9"/>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06A6D14"/>
    <w:multiLevelType w:val="multilevel"/>
    <w:tmpl w:val="46A8F9BA"/>
    <w:lvl w:ilvl="0">
      <w:start w:val="2"/>
      <w:numFmt w:val="decimal"/>
      <w:lvlText w:val="%1"/>
      <w:lvlJc w:val="left"/>
      <w:pPr>
        <w:ind w:left="360" w:hanging="360"/>
      </w:pPr>
      <w:rPr>
        <w:rFonts w:hint="default"/>
      </w:rPr>
    </w:lvl>
    <w:lvl w:ilvl="1">
      <w:start w:val="43"/>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11564953"/>
    <w:multiLevelType w:val="hybridMultilevel"/>
    <w:tmpl w:val="5EF2ED0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15:restartNumberingAfterBreak="0">
    <w:nsid w:val="18996D69"/>
    <w:multiLevelType w:val="hybridMultilevel"/>
    <w:tmpl w:val="4AC281B4"/>
    <w:lvl w:ilvl="0" w:tplc="36549394">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3042C"/>
    <w:multiLevelType w:val="hybridMultilevel"/>
    <w:tmpl w:val="905CA51E"/>
    <w:lvl w:ilvl="0" w:tplc="7B98D62E">
      <w:start w:val="1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56C49"/>
    <w:multiLevelType w:val="hybridMultilevel"/>
    <w:tmpl w:val="F1B6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06F76"/>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2B0C1767"/>
    <w:multiLevelType w:val="hybridMultilevel"/>
    <w:tmpl w:val="E778A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B3FFD"/>
    <w:multiLevelType w:val="hybridMultilevel"/>
    <w:tmpl w:val="D6C86572"/>
    <w:lvl w:ilvl="0" w:tplc="73D2D8B0">
      <w:start w:val="8"/>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5487F"/>
    <w:multiLevelType w:val="hybridMultilevel"/>
    <w:tmpl w:val="80A4AC74"/>
    <w:lvl w:ilvl="0" w:tplc="CBB69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B2A94"/>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36D71CFD"/>
    <w:multiLevelType w:val="hybridMultilevel"/>
    <w:tmpl w:val="A02060A4"/>
    <w:lvl w:ilvl="0" w:tplc="D9A8C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94787"/>
    <w:multiLevelType w:val="hybridMultilevel"/>
    <w:tmpl w:val="5E600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624655"/>
    <w:multiLevelType w:val="multilevel"/>
    <w:tmpl w:val="D7788D5A"/>
    <w:lvl w:ilvl="0">
      <w:start w:val="3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BE0426"/>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9BE3ACC"/>
    <w:multiLevelType w:val="hybridMultilevel"/>
    <w:tmpl w:val="E574217C"/>
    <w:lvl w:ilvl="0" w:tplc="7E88C936">
      <w:start w:val="1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027CE"/>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44239D7"/>
    <w:multiLevelType w:val="hybridMultilevel"/>
    <w:tmpl w:val="57D29C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554A37B8"/>
    <w:multiLevelType w:val="hybridMultilevel"/>
    <w:tmpl w:val="8182CEE0"/>
    <w:lvl w:ilvl="0" w:tplc="8A94DD70">
      <w:start w:val="14"/>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956CF4"/>
    <w:multiLevelType w:val="multilevel"/>
    <w:tmpl w:val="398AF2D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91135A1"/>
    <w:multiLevelType w:val="hybridMultilevel"/>
    <w:tmpl w:val="37A65A9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B7DF1"/>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D0C514B"/>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D5E3554"/>
    <w:multiLevelType w:val="hybridMultilevel"/>
    <w:tmpl w:val="4C2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B66A1"/>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63975E22"/>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676D1D6D"/>
    <w:multiLevelType w:val="hybridMultilevel"/>
    <w:tmpl w:val="28E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F6648"/>
    <w:multiLevelType w:val="hybridMultilevel"/>
    <w:tmpl w:val="8B7EE9E2"/>
    <w:lvl w:ilvl="0" w:tplc="C6982A66">
      <w:start w:val="1"/>
      <w:numFmt w:val="bullet"/>
      <w:lvlText w:val=""/>
      <w:lvlJc w:val="left"/>
      <w:pPr>
        <w:ind w:left="426" w:hanging="360"/>
      </w:pPr>
      <w:rPr>
        <w:rFonts w:ascii="Symbol" w:hAnsi="Symbol" w:hint="default"/>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7" w15:restartNumberingAfterBreak="0">
    <w:nsid w:val="6813640E"/>
    <w:multiLevelType w:val="hybridMultilevel"/>
    <w:tmpl w:val="5C103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17F92"/>
    <w:multiLevelType w:val="hybridMultilevel"/>
    <w:tmpl w:val="C3CAD35C"/>
    <w:lvl w:ilvl="0" w:tplc="AD9E1CD0">
      <w:start w:val="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40089D"/>
    <w:multiLevelType w:val="multilevel"/>
    <w:tmpl w:val="186C3EF4"/>
    <w:lvl w:ilvl="0">
      <w:start w:val="2"/>
      <w:numFmt w:val="decimal"/>
      <w:lvlText w:val="%1"/>
      <w:lvlJc w:val="left"/>
      <w:pPr>
        <w:ind w:left="465" w:hanging="465"/>
      </w:pPr>
      <w:rPr>
        <w:rFonts w:hint="default"/>
      </w:rPr>
    </w:lvl>
    <w:lvl w:ilvl="1">
      <w:start w:val="3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E657EB"/>
    <w:multiLevelType w:val="multilevel"/>
    <w:tmpl w:val="00F6192A"/>
    <w:lvl w:ilvl="0">
      <w:start w:val="3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A389E"/>
    <w:multiLevelType w:val="hybridMultilevel"/>
    <w:tmpl w:val="93A21F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471168529">
    <w:abstractNumId w:val="36"/>
  </w:num>
  <w:num w:numId="2" w16cid:durableId="46414318">
    <w:abstractNumId w:val="18"/>
  </w:num>
  <w:num w:numId="3" w16cid:durableId="1477524102">
    <w:abstractNumId w:val="7"/>
  </w:num>
  <w:num w:numId="4" w16cid:durableId="2118137493">
    <w:abstractNumId w:val="14"/>
  </w:num>
  <w:num w:numId="5" w16cid:durableId="452788609">
    <w:abstractNumId w:val="32"/>
  </w:num>
  <w:num w:numId="6" w16cid:durableId="2130464163">
    <w:abstractNumId w:val="2"/>
  </w:num>
  <w:num w:numId="7" w16cid:durableId="274338094">
    <w:abstractNumId w:val="38"/>
  </w:num>
  <w:num w:numId="8" w16cid:durableId="2048751076">
    <w:abstractNumId w:val="17"/>
  </w:num>
  <w:num w:numId="9" w16cid:durableId="923296896">
    <w:abstractNumId w:val="6"/>
  </w:num>
  <w:num w:numId="10" w16cid:durableId="1156336311">
    <w:abstractNumId w:val="5"/>
  </w:num>
  <w:num w:numId="11" w16cid:durableId="1566791326">
    <w:abstractNumId w:val="24"/>
  </w:num>
  <w:num w:numId="12" w16cid:durableId="1263759971">
    <w:abstractNumId w:val="29"/>
  </w:num>
  <w:num w:numId="13" w16cid:durableId="1925604830">
    <w:abstractNumId w:val="12"/>
  </w:num>
  <w:num w:numId="14" w16cid:durableId="996693287">
    <w:abstractNumId w:val="13"/>
  </w:num>
  <w:num w:numId="15" w16cid:durableId="1379551165">
    <w:abstractNumId w:val="27"/>
  </w:num>
  <w:num w:numId="16" w16cid:durableId="877663392">
    <w:abstractNumId w:val="23"/>
  </w:num>
  <w:num w:numId="17" w16cid:durableId="222377303">
    <w:abstractNumId w:val="34"/>
  </w:num>
  <w:num w:numId="18" w16cid:durableId="227619945">
    <w:abstractNumId w:val="39"/>
  </w:num>
  <w:num w:numId="19" w16cid:durableId="1233198969">
    <w:abstractNumId w:val="15"/>
  </w:num>
  <w:num w:numId="20" w16cid:durableId="1933197833">
    <w:abstractNumId w:val="19"/>
  </w:num>
  <w:num w:numId="21" w16cid:durableId="1871650119">
    <w:abstractNumId w:val="33"/>
  </w:num>
  <w:num w:numId="22" w16cid:durableId="1560749110">
    <w:abstractNumId w:val="11"/>
  </w:num>
  <w:num w:numId="23" w16cid:durableId="967853268">
    <w:abstractNumId w:val="4"/>
  </w:num>
  <w:num w:numId="24" w16cid:durableId="167141560">
    <w:abstractNumId w:val="26"/>
  </w:num>
  <w:num w:numId="25" w16cid:durableId="871721334">
    <w:abstractNumId w:val="10"/>
  </w:num>
  <w:num w:numId="26" w16cid:durableId="1739669771">
    <w:abstractNumId w:val="3"/>
  </w:num>
  <w:num w:numId="27" w16cid:durableId="113985881">
    <w:abstractNumId w:val="40"/>
  </w:num>
  <w:num w:numId="28" w16cid:durableId="1587687787">
    <w:abstractNumId w:val="22"/>
  </w:num>
  <w:num w:numId="29" w16cid:durableId="146947414">
    <w:abstractNumId w:val="8"/>
  </w:num>
  <w:num w:numId="30" w16cid:durableId="178588738">
    <w:abstractNumId w:val="28"/>
  </w:num>
  <w:num w:numId="31" w16cid:durableId="166678365">
    <w:abstractNumId w:val="30"/>
  </w:num>
  <w:num w:numId="32" w16cid:durableId="1746028215">
    <w:abstractNumId w:val="1"/>
  </w:num>
  <w:num w:numId="33" w16cid:durableId="1674264438">
    <w:abstractNumId w:val="25"/>
  </w:num>
  <w:num w:numId="34" w16cid:durableId="2142192641">
    <w:abstractNumId w:val="41"/>
  </w:num>
  <w:num w:numId="35" w16cid:durableId="662129873">
    <w:abstractNumId w:val="35"/>
  </w:num>
  <w:num w:numId="36" w16cid:durableId="1571958224">
    <w:abstractNumId w:val="31"/>
  </w:num>
  <w:num w:numId="37" w16cid:durableId="2822534">
    <w:abstractNumId w:val="9"/>
  </w:num>
  <w:num w:numId="38" w16cid:durableId="1534537169">
    <w:abstractNumId w:val="20"/>
  </w:num>
  <w:num w:numId="39" w16cid:durableId="915016417">
    <w:abstractNumId w:val="0"/>
  </w:num>
  <w:num w:numId="40" w16cid:durableId="1172331030">
    <w:abstractNumId w:val="16"/>
  </w:num>
  <w:num w:numId="41" w16cid:durableId="1494375675">
    <w:abstractNumId w:val="37"/>
  </w:num>
  <w:num w:numId="42" w16cid:durableId="85901062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D4"/>
    <w:rsid w:val="00012049"/>
    <w:rsid w:val="00022CA0"/>
    <w:rsid w:val="00037672"/>
    <w:rsid w:val="0004261C"/>
    <w:rsid w:val="000436AB"/>
    <w:rsid w:val="0005290C"/>
    <w:rsid w:val="00071B39"/>
    <w:rsid w:val="00074E56"/>
    <w:rsid w:val="00082C8F"/>
    <w:rsid w:val="00082F8F"/>
    <w:rsid w:val="00094050"/>
    <w:rsid w:val="000A2C6C"/>
    <w:rsid w:val="000B37BD"/>
    <w:rsid w:val="000C1869"/>
    <w:rsid w:val="000D14EA"/>
    <w:rsid w:val="000D2F31"/>
    <w:rsid w:val="000D4008"/>
    <w:rsid w:val="000E4CBD"/>
    <w:rsid w:val="000F0840"/>
    <w:rsid w:val="001059E1"/>
    <w:rsid w:val="00106002"/>
    <w:rsid w:val="0011419D"/>
    <w:rsid w:val="00114DDC"/>
    <w:rsid w:val="001314B6"/>
    <w:rsid w:val="001502F9"/>
    <w:rsid w:val="00157A10"/>
    <w:rsid w:val="001657DB"/>
    <w:rsid w:val="001741A7"/>
    <w:rsid w:val="0018333F"/>
    <w:rsid w:val="00185FDD"/>
    <w:rsid w:val="00195C82"/>
    <w:rsid w:val="00196641"/>
    <w:rsid w:val="001A1E5C"/>
    <w:rsid w:val="001B6E94"/>
    <w:rsid w:val="001D7761"/>
    <w:rsid w:val="001E1C03"/>
    <w:rsid w:val="001F43E8"/>
    <w:rsid w:val="002106CC"/>
    <w:rsid w:val="00236AC3"/>
    <w:rsid w:val="00273F8C"/>
    <w:rsid w:val="0027517F"/>
    <w:rsid w:val="00282513"/>
    <w:rsid w:val="00297DD4"/>
    <w:rsid w:val="002A7488"/>
    <w:rsid w:val="002B40F2"/>
    <w:rsid w:val="002C5B96"/>
    <w:rsid w:val="002C5F68"/>
    <w:rsid w:val="002D0FF7"/>
    <w:rsid w:val="002E1B73"/>
    <w:rsid w:val="002E7B2B"/>
    <w:rsid w:val="002F2E19"/>
    <w:rsid w:val="002F6FA6"/>
    <w:rsid w:val="003104C2"/>
    <w:rsid w:val="003114F7"/>
    <w:rsid w:val="00314F2D"/>
    <w:rsid w:val="00317516"/>
    <w:rsid w:val="0033294A"/>
    <w:rsid w:val="00333BED"/>
    <w:rsid w:val="00340268"/>
    <w:rsid w:val="00342468"/>
    <w:rsid w:val="00350688"/>
    <w:rsid w:val="00351826"/>
    <w:rsid w:val="00361861"/>
    <w:rsid w:val="0038152B"/>
    <w:rsid w:val="00382901"/>
    <w:rsid w:val="0038335F"/>
    <w:rsid w:val="003862F7"/>
    <w:rsid w:val="0039397A"/>
    <w:rsid w:val="003A5EFC"/>
    <w:rsid w:val="003B26A8"/>
    <w:rsid w:val="003C040E"/>
    <w:rsid w:val="003D0655"/>
    <w:rsid w:val="003D397C"/>
    <w:rsid w:val="003D5380"/>
    <w:rsid w:val="003D7F2F"/>
    <w:rsid w:val="003E257F"/>
    <w:rsid w:val="003F2AA8"/>
    <w:rsid w:val="003F58C4"/>
    <w:rsid w:val="00417432"/>
    <w:rsid w:val="00452B26"/>
    <w:rsid w:val="00457D1D"/>
    <w:rsid w:val="004643FF"/>
    <w:rsid w:val="00467110"/>
    <w:rsid w:val="004729CC"/>
    <w:rsid w:val="00473634"/>
    <w:rsid w:val="0048252C"/>
    <w:rsid w:val="00487AAA"/>
    <w:rsid w:val="004925B5"/>
    <w:rsid w:val="004A36B9"/>
    <w:rsid w:val="004A550E"/>
    <w:rsid w:val="004B14BC"/>
    <w:rsid w:val="004D25F3"/>
    <w:rsid w:val="004E01C1"/>
    <w:rsid w:val="004E7AAA"/>
    <w:rsid w:val="00506F83"/>
    <w:rsid w:val="00515BEA"/>
    <w:rsid w:val="00516C17"/>
    <w:rsid w:val="00525A52"/>
    <w:rsid w:val="00527650"/>
    <w:rsid w:val="00531507"/>
    <w:rsid w:val="00533546"/>
    <w:rsid w:val="00540993"/>
    <w:rsid w:val="00542948"/>
    <w:rsid w:val="00543894"/>
    <w:rsid w:val="00550CC7"/>
    <w:rsid w:val="00556676"/>
    <w:rsid w:val="00581EDC"/>
    <w:rsid w:val="00596867"/>
    <w:rsid w:val="005A4D9D"/>
    <w:rsid w:val="005D2002"/>
    <w:rsid w:val="005D2AF6"/>
    <w:rsid w:val="005D3BA0"/>
    <w:rsid w:val="006014F7"/>
    <w:rsid w:val="00616978"/>
    <w:rsid w:val="00622511"/>
    <w:rsid w:val="00624400"/>
    <w:rsid w:val="00627137"/>
    <w:rsid w:val="00637617"/>
    <w:rsid w:val="00643F79"/>
    <w:rsid w:val="00644D9D"/>
    <w:rsid w:val="00656E6B"/>
    <w:rsid w:val="0066153D"/>
    <w:rsid w:val="0066313C"/>
    <w:rsid w:val="00663201"/>
    <w:rsid w:val="00670364"/>
    <w:rsid w:val="0067231C"/>
    <w:rsid w:val="00675CEB"/>
    <w:rsid w:val="00693A54"/>
    <w:rsid w:val="006A2487"/>
    <w:rsid w:val="006A2EED"/>
    <w:rsid w:val="006A3EC7"/>
    <w:rsid w:val="006A4F87"/>
    <w:rsid w:val="006B1BC0"/>
    <w:rsid w:val="006B6677"/>
    <w:rsid w:val="006F7812"/>
    <w:rsid w:val="00703022"/>
    <w:rsid w:val="0071409F"/>
    <w:rsid w:val="00731938"/>
    <w:rsid w:val="007538EE"/>
    <w:rsid w:val="00761588"/>
    <w:rsid w:val="00775EA1"/>
    <w:rsid w:val="00782A5E"/>
    <w:rsid w:val="00786F40"/>
    <w:rsid w:val="007925A3"/>
    <w:rsid w:val="007A0400"/>
    <w:rsid w:val="007A59E1"/>
    <w:rsid w:val="007A77AF"/>
    <w:rsid w:val="007C7B52"/>
    <w:rsid w:val="007E40CC"/>
    <w:rsid w:val="007E5635"/>
    <w:rsid w:val="007E7FDD"/>
    <w:rsid w:val="007F1B0E"/>
    <w:rsid w:val="007F2C52"/>
    <w:rsid w:val="007F6C79"/>
    <w:rsid w:val="008004BF"/>
    <w:rsid w:val="00802326"/>
    <w:rsid w:val="00804730"/>
    <w:rsid w:val="00806497"/>
    <w:rsid w:val="008136C2"/>
    <w:rsid w:val="00822C8F"/>
    <w:rsid w:val="00853CCF"/>
    <w:rsid w:val="00890D9D"/>
    <w:rsid w:val="00892E6D"/>
    <w:rsid w:val="008A1A11"/>
    <w:rsid w:val="008A71CA"/>
    <w:rsid w:val="008D4760"/>
    <w:rsid w:val="008E3F54"/>
    <w:rsid w:val="008F057F"/>
    <w:rsid w:val="008F28B5"/>
    <w:rsid w:val="00900064"/>
    <w:rsid w:val="009003D4"/>
    <w:rsid w:val="00903C4B"/>
    <w:rsid w:val="009219B0"/>
    <w:rsid w:val="00926F1B"/>
    <w:rsid w:val="009524F2"/>
    <w:rsid w:val="00974ADD"/>
    <w:rsid w:val="009904BF"/>
    <w:rsid w:val="009A549C"/>
    <w:rsid w:val="009C1D27"/>
    <w:rsid w:val="009C1E8A"/>
    <w:rsid w:val="009D1970"/>
    <w:rsid w:val="009E3854"/>
    <w:rsid w:val="009E7CC7"/>
    <w:rsid w:val="009F45EC"/>
    <w:rsid w:val="009F7998"/>
    <w:rsid w:val="00A03A63"/>
    <w:rsid w:val="00A22AC9"/>
    <w:rsid w:val="00A306BB"/>
    <w:rsid w:val="00A4378F"/>
    <w:rsid w:val="00A52650"/>
    <w:rsid w:val="00A60453"/>
    <w:rsid w:val="00A62001"/>
    <w:rsid w:val="00A80C02"/>
    <w:rsid w:val="00A85E0E"/>
    <w:rsid w:val="00A94618"/>
    <w:rsid w:val="00AD1C44"/>
    <w:rsid w:val="00AD25E4"/>
    <w:rsid w:val="00AD517F"/>
    <w:rsid w:val="00AE074E"/>
    <w:rsid w:val="00AE1AE6"/>
    <w:rsid w:val="00AF10CD"/>
    <w:rsid w:val="00B01A5D"/>
    <w:rsid w:val="00B16228"/>
    <w:rsid w:val="00B24455"/>
    <w:rsid w:val="00B33F69"/>
    <w:rsid w:val="00B4031E"/>
    <w:rsid w:val="00B45C48"/>
    <w:rsid w:val="00B6770A"/>
    <w:rsid w:val="00B74A8C"/>
    <w:rsid w:val="00B76918"/>
    <w:rsid w:val="00B84B53"/>
    <w:rsid w:val="00B86317"/>
    <w:rsid w:val="00B97496"/>
    <w:rsid w:val="00BD035B"/>
    <w:rsid w:val="00BE60A3"/>
    <w:rsid w:val="00BF45BC"/>
    <w:rsid w:val="00C05CA3"/>
    <w:rsid w:val="00C10EA7"/>
    <w:rsid w:val="00C135EC"/>
    <w:rsid w:val="00C21A9A"/>
    <w:rsid w:val="00C23DDD"/>
    <w:rsid w:val="00C3580C"/>
    <w:rsid w:val="00C372C6"/>
    <w:rsid w:val="00C87695"/>
    <w:rsid w:val="00C978C3"/>
    <w:rsid w:val="00CA3930"/>
    <w:rsid w:val="00CA7BAD"/>
    <w:rsid w:val="00CB3760"/>
    <w:rsid w:val="00CB5A59"/>
    <w:rsid w:val="00CD6653"/>
    <w:rsid w:val="00CE0FC8"/>
    <w:rsid w:val="00CE3A74"/>
    <w:rsid w:val="00D00E9B"/>
    <w:rsid w:val="00D01999"/>
    <w:rsid w:val="00D02137"/>
    <w:rsid w:val="00D24EBF"/>
    <w:rsid w:val="00D521AE"/>
    <w:rsid w:val="00D560E9"/>
    <w:rsid w:val="00D626A6"/>
    <w:rsid w:val="00D737B5"/>
    <w:rsid w:val="00D774C6"/>
    <w:rsid w:val="00D842D4"/>
    <w:rsid w:val="00D85D92"/>
    <w:rsid w:val="00D93645"/>
    <w:rsid w:val="00DA3669"/>
    <w:rsid w:val="00DB0305"/>
    <w:rsid w:val="00E004AC"/>
    <w:rsid w:val="00E15DD0"/>
    <w:rsid w:val="00E16A7C"/>
    <w:rsid w:val="00E2735D"/>
    <w:rsid w:val="00E30A48"/>
    <w:rsid w:val="00E449A1"/>
    <w:rsid w:val="00E56D8E"/>
    <w:rsid w:val="00E57501"/>
    <w:rsid w:val="00E579F5"/>
    <w:rsid w:val="00E7471B"/>
    <w:rsid w:val="00EB24C8"/>
    <w:rsid w:val="00EC2422"/>
    <w:rsid w:val="00ED5816"/>
    <w:rsid w:val="00EE28DC"/>
    <w:rsid w:val="00EF3623"/>
    <w:rsid w:val="00EF52B1"/>
    <w:rsid w:val="00F11A83"/>
    <w:rsid w:val="00F301BB"/>
    <w:rsid w:val="00F322F6"/>
    <w:rsid w:val="00F50FC0"/>
    <w:rsid w:val="00F57185"/>
    <w:rsid w:val="00F869AA"/>
    <w:rsid w:val="00F8760A"/>
    <w:rsid w:val="00F87B14"/>
    <w:rsid w:val="00F933F3"/>
    <w:rsid w:val="00F9341A"/>
    <w:rsid w:val="00F95A99"/>
    <w:rsid w:val="00FA4201"/>
    <w:rsid w:val="00FB5924"/>
    <w:rsid w:val="00FC4A30"/>
    <w:rsid w:val="00FF712D"/>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072D"/>
  <w15:docId w15:val="{199A44FB-FC79-4AF6-AF37-0957BEEF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1C"/>
    <w:rPr>
      <w:rFonts w:ascii="Calibri" w:eastAsia="Calibri" w:hAnsi="Calibri" w:cs="Times New Roman"/>
    </w:rPr>
  </w:style>
  <w:style w:type="paragraph" w:styleId="Heading1">
    <w:name w:val="heading 1"/>
    <w:basedOn w:val="Normal"/>
    <w:link w:val="Heading1Char"/>
    <w:uiPriority w:val="9"/>
    <w:qFormat/>
    <w:rsid w:val="00185FDD"/>
    <w:pPr>
      <w:spacing w:after="240" w:line="240" w:lineRule="auto"/>
      <w:outlineLvl w:val="0"/>
    </w:pPr>
    <w:rPr>
      <w:rFonts w:ascii="Times New Roman" w:eastAsia="Times New Roman" w:hAnsi="Times New Roman"/>
      <w:b/>
      <w:bCs/>
      <w:kern w:val="36"/>
      <w:sz w:val="31"/>
      <w:szCs w:val="31"/>
      <w:lang w:eastAsia="en-GB"/>
    </w:rPr>
  </w:style>
  <w:style w:type="paragraph" w:styleId="Heading2">
    <w:name w:val="heading 2"/>
    <w:basedOn w:val="Normal"/>
    <w:next w:val="Normal"/>
    <w:link w:val="Heading2Char"/>
    <w:uiPriority w:val="9"/>
    <w:semiHidden/>
    <w:unhideWhenUsed/>
    <w:qFormat/>
    <w:rsid w:val="00131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DD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75CEB"/>
    <w:rPr>
      <w:color w:val="0000FF"/>
      <w:u w:val="single"/>
    </w:rPr>
  </w:style>
  <w:style w:type="paragraph" w:styleId="ListParagraph">
    <w:name w:val="List Paragraph"/>
    <w:basedOn w:val="Normal"/>
    <w:uiPriority w:val="34"/>
    <w:qFormat/>
    <w:rsid w:val="00675CEB"/>
    <w:pPr>
      <w:ind w:left="720"/>
      <w:contextualSpacing/>
    </w:pPr>
  </w:style>
  <w:style w:type="paragraph" w:styleId="BalloonText">
    <w:name w:val="Balloon Text"/>
    <w:basedOn w:val="Normal"/>
    <w:link w:val="BalloonTextChar"/>
    <w:uiPriority w:val="99"/>
    <w:semiHidden/>
    <w:unhideWhenUsed/>
    <w:rsid w:val="0069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4"/>
    <w:rPr>
      <w:rFonts w:ascii="Tahoma" w:eastAsia="Calibri" w:hAnsi="Tahoma" w:cs="Tahoma"/>
      <w:sz w:val="16"/>
      <w:szCs w:val="16"/>
    </w:rPr>
  </w:style>
  <w:style w:type="paragraph" w:styleId="Header">
    <w:name w:val="header"/>
    <w:basedOn w:val="Normal"/>
    <w:link w:val="HeaderChar"/>
    <w:uiPriority w:val="99"/>
    <w:unhideWhenUsed/>
    <w:rsid w:val="00D0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99"/>
    <w:rPr>
      <w:rFonts w:ascii="Calibri" w:eastAsia="Calibri" w:hAnsi="Calibri" w:cs="Times New Roman"/>
    </w:rPr>
  </w:style>
  <w:style w:type="paragraph" w:styleId="Footer">
    <w:name w:val="footer"/>
    <w:basedOn w:val="Normal"/>
    <w:link w:val="FooterChar"/>
    <w:uiPriority w:val="99"/>
    <w:unhideWhenUsed/>
    <w:rsid w:val="00D0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99"/>
    <w:rPr>
      <w:rFonts w:ascii="Calibri" w:eastAsia="Calibri" w:hAnsi="Calibri" w:cs="Times New Roman"/>
    </w:rPr>
  </w:style>
  <w:style w:type="character" w:customStyle="1" w:styleId="detailstext1">
    <w:name w:val="detailstext1"/>
    <w:basedOn w:val="DefaultParagraphFont"/>
    <w:rsid w:val="001E1C03"/>
    <w:rPr>
      <w:b/>
      <w:bCs/>
      <w:color w:val="000000"/>
      <w:shd w:val="clear" w:color="auto" w:fill="FFFFFF"/>
    </w:rPr>
  </w:style>
  <w:style w:type="character" w:customStyle="1" w:styleId="Heading1Char">
    <w:name w:val="Heading 1 Char"/>
    <w:basedOn w:val="DefaultParagraphFont"/>
    <w:link w:val="Heading1"/>
    <w:uiPriority w:val="9"/>
    <w:rsid w:val="00185FDD"/>
    <w:rPr>
      <w:rFonts w:ascii="Times New Roman" w:eastAsia="Times New Roman" w:hAnsi="Times New Roman" w:cs="Times New Roman"/>
      <w:b/>
      <w:bCs/>
      <w:kern w:val="36"/>
      <w:sz w:val="31"/>
      <w:szCs w:val="31"/>
      <w:lang w:eastAsia="en-GB"/>
    </w:rPr>
  </w:style>
  <w:style w:type="paragraph" w:styleId="NormalWeb">
    <w:name w:val="Normal (Web)"/>
    <w:basedOn w:val="Normal"/>
    <w:uiPriority w:val="99"/>
    <w:semiHidden/>
    <w:unhideWhenUsed/>
    <w:rsid w:val="00185FDD"/>
    <w:pPr>
      <w:spacing w:before="240" w:after="240" w:line="240" w:lineRule="auto"/>
    </w:pPr>
    <w:rPr>
      <w:rFonts w:ascii="Times New Roman" w:eastAsia="Times New Roman" w:hAnsi="Times New Roman"/>
      <w:lang w:eastAsia="en-GB"/>
    </w:rPr>
  </w:style>
  <w:style w:type="character" w:styleId="Strong">
    <w:name w:val="Strong"/>
    <w:basedOn w:val="DefaultParagraphFont"/>
    <w:uiPriority w:val="22"/>
    <w:qFormat/>
    <w:rsid w:val="00185FDD"/>
    <w:rPr>
      <w:b/>
      <w:bCs/>
    </w:rPr>
  </w:style>
  <w:style w:type="character" w:styleId="Emphasis">
    <w:name w:val="Emphasis"/>
    <w:basedOn w:val="DefaultParagraphFont"/>
    <w:uiPriority w:val="20"/>
    <w:qFormat/>
    <w:rsid w:val="00185FDD"/>
    <w:rPr>
      <w:i/>
      <w:iCs/>
    </w:rPr>
  </w:style>
  <w:style w:type="character" w:customStyle="1" w:styleId="Heading2Char">
    <w:name w:val="Heading 2 Char"/>
    <w:basedOn w:val="DefaultParagraphFont"/>
    <w:link w:val="Heading2"/>
    <w:uiPriority w:val="9"/>
    <w:semiHidden/>
    <w:rsid w:val="001314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F712D"/>
    <w:rPr>
      <w:color w:val="800080" w:themeColor="followedHyperlink"/>
      <w:u w:val="single"/>
    </w:rPr>
  </w:style>
  <w:style w:type="character" w:styleId="CommentReference">
    <w:name w:val="annotation reference"/>
    <w:basedOn w:val="DefaultParagraphFont"/>
    <w:uiPriority w:val="99"/>
    <w:semiHidden/>
    <w:unhideWhenUsed/>
    <w:rsid w:val="00314F2D"/>
    <w:rPr>
      <w:sz w:val="16"/>
      <w:szCs w:val="16"/>
    </w:rPr>
  </w:style>
  <w:style w:type="paragraph" w:styleId="CommentText">
    <w:name w:val="annotation text"/>
    <w:basedOn w:val="Normal"/>
    <w:link w:val="CommentTextChar"/>
    <w:uiPriority w:val="99"/>
    <w:semiHidden/>
    <w:unhideWhenUsed/>
    <w:rsid w:val="00314F2D"/>
    <w:pPr>
      <w:spacing w:line="240" w:lineRule="auto"/>
    </w:pPr>
    <w:rPr>
      <w:sz w:val="20"/>
      <w:szCs w:val="20"/>
    </w:rPr>
  </w:style>
  <w:style w:type="character" w:customStyle="1" w:styleId="CommentTextChar">
    <w:name w:val="Comment Text Char"/>
    <w:basedOn w:val="DefaultParagraphFont"/>
    <w:link w:val="CommentText"/>
    <w:uiPriority w:val="99"/>
    <w:semiHidden/>
    <w:rsid w:val="00314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F2D"/>
    <w:rPr>
      <w:b/>
      <w:bCs/>
    </w:rPr>
  </w:style>
  <w:style w:type="character" w:customStyle="1" w:styleId="CommentSubjectChar">
    <w:name w:val="Comment Subject Char"/>
    <w:basedOn w:val="CommentTextChar"/>
    <w:link w:val="CommentSubject"/>
    <w:uiPriority w:val="99"/>
    <w:semiHidden/>
    <w:rsid w:val="00314F2D"/>
    <w:rPr>
      <w:rFonts w:ascii="Calibri" w:eastAsia="Calibri" w:hAnsi="Calibri" w:cs="Times New Roman"/>
      <w:b/>
      <w:bCs/>
      <w:sz w:val="20"/>
      <w:szCs w:val="20"/>
    </w:rPr>
  </w:style>
  <w:style w:type="table" w:styleId="TableGrid">
    <w:name w:val="Table Grid"/>
    <w:basedOn w:val="TableNormal"/>
    <w:uiPriority w:val="59"/>
    <w:rsid w:val="002E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35B"/>
    <w:pPr>
      <w:spacing w:after="0" w:line="240" w:lineRule="auto"/>
    </w:pPr>
    <w:rPr>
      <w:rFonts w:ascii="Calibri" w:eastAsia="Calibri" w:hAnsi="Calibri" w:cs="Times New Roman"/>
    </w:rPr>
  </w:style>
  <w:style w:type="table" w:customStyle="1" w:styleId="Style1">
    <w:name w:val="Style1"/>
    <w:basedOn w:val="TableNormal"/>
    <w:uiPriority w:val="99"/>
    <w:rsid w:val="00506F83"/>
    <w:pPr>
      <w:spacing w:after="0" w:line="240" w:lineRule="auto"/>
    </w:pPr>
    <w:tblPr/>
    <w:tcPr>
      <w:shd w:val="clear" w:color="auto" w:fill="BFBFBF" w:themeFill="background1" w:themeFillShade="BF"/>
      <w:vAlign w:val="center"/>
    </w:tcPr>
  </w:style>
  <w:style w:type="character" w:styleId="UnresolvedMention">
    <w:name w:val="Unresolved Mention"/>
    <w:basedOn w:val="DefaultParagraphFont"/>
    <w:uiPriority w:val="99"/>
    <w:semiHidden/>
    <w:unhideWhenUsed/>
    <w:rsid w:val="0053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8462">
      <w:bodyDiv w:val="1"/>
      <w:marLeft w:val="0"/>
      <w:marRight w:val="0"/>
      <w:marTop w:val="0"/>
      <w:marBottom w:val="0"/>
      <w:divBdr>
        <w:top w:val="none" w:sz="0" w:space="0" w:color="auto"/>
        <w:left w:val="none" w:sz="0" w:space="0" w:color="auto"/>
        <w:bottom w:val="none" w:sz="0" w:space="0" w:color="auto"/>
        <w:right w:val="none" w:sz="0" w:space="0" w:color="auto"/>
      </w:divBdr>
      <w:divsChild>
        <w:div w:id="1782334463">
          <w:marLeft w:val="0"/>
          <w:marRight w:val="0"/>
          <w:marTop w:val="0"/>
          <w:marBottom w:val="0"/>
          <w:divBdr>
            <w:top w:val="none" w:sz="0" w:space="0" w:color="auto"/>
            <w:left w:val="none" w:sz="0" w:space="0" w:color="auto"/>
            <w:bottom w:val="none" w:sz="0" w:space="0" w:color="auto"/>
            <w:right w:val="none" w:sz="0" w:space="0" w:color="auto"/>
          </w:divBdr>
          <w:divsChild>
            <w:div w:id="252476250">
              <w:marLeft w:val="0"/>
              <w:marRight w:val="0"/>
              <w:marTop w:val="0"/>
              <w:marBottom w:val="0"/>
              <w:divBdr>
                <w:top w:val="none" w:sz="0" w:space="0" w:color="auto"/>
                <w:left w:val="none" w:sz="0" w:space="0" w:color="auto"/>
                <w:bottom w:val="none" w:sz="0" w:space="0" w:color="auto"/>
                <w:right w:val="none" w:sz="0" w:space="0" w:color="auto"/>
              </w:divBdr>
              <w:divsChild>
                <w:div w:id="1085498766">
                  <w:marLeft w:val="0"/>
                  <w:marRight w:val="0"/>
                  <w:marTop w:val="0"/>
                  <w:marBottom w:val="0"/>
                  <w:divBdr>
                    <w:top w:val="none" w:sz="0" w:space="0" w:color="auto"/>
                    <w:left w:val="none" w:sz="0" w:space="0" w:color="auto"/>
                    <w:bottom w:val="none" w:sz="0" w:space="0" w:color="auto"/>
                    <w:right w:val="none" w:sz="0" w:space="0" w:color="auto"/>
                  </w:divBdr>
                  <w:divsChild>
                    <w:div w:id="2140874599">
                      <w:marLeft w:val="0"/>
                      <w:marRight w:val="0"/>
                      <w:marTop w:val="0"/>
                      <w:marBottom w:val="0"/>
                      <w:divBdr>
                        <w:top w:val="none" w:sz="0" w:space="0" w:color="auto"/>
                        <w:left w:val="none" w:sz="0" w:space="0" w:color="auto"/>
                        <w:bottom w:val="none" w:sz="0" w:space="0" w:color="auto"/>
                        <w:right w:val="none" w:sz="0" w:space="0" w:color="auto"/>
                      </w:divBdr>
                      <w:divsChild>
                        <w:div w:id="140660711">
                          <w:marLeft w:val="0"/>
                          <w:marRight w:val="0"/>
                          <w:marTop w:val="0"/>
                          <w:marBottom w:val="0"/>
                          <w:divBdr>
                            <w:top w:val="none" w:sz="0" w:space="0" w:color="auto"/>
                            <w:left w:val="none" w:sz="0" w:space="0" w:color="auto"/>
                            <w:bottom w:val="none" w:sz="0" w:space="0" w:color="auto"/>
                            <w:right w:val="none" w:sz="0" w:space="0" w:color="auto"/>
                          </w:divBdr>
                          <w:divsChild>
                            <w:div w:id="1782021716">
                              <w:marLeft w:val="0"/>
                              <w:marRight w:val="0"/>
                              <w:marTop w:val="0"/>
                              <w:marBottom w:val="600"/>
                              <w:divBdr>
                                <w:top w:val="none" w:sz="0" w:space="0" w:color="auto"/>
                                <w:left w:val="none" w:sz="0" w:space="0" w:color="auto"/>
                                <w:bottom w:val="none" w:sz="0" w:space="0" w:color="auto"/>
                                <w:right w:val="none" w:sz="0" w:space="0" w:color="auto"/>
                              </w:divBdr>
                              <w:divsChild>
                                <w:div w:id="1311909586">
                                  <w:marLeft w:val="0"/>
                                  <w:marRight w:val="0"/>
                                  <w:marTop w:val="0"/>
                                  <w:marBottom w:val="0"/>
                                  <w:divBdr>
                                    <w:top w:val="single" w:sz="6" w:space="0" w:color="FFAA25"/>
                                    <w:left w:val="single" w:sz="6" w:space="0" w:color="FFAA25"/>
                                    <w:bottom w:val="single" w:sz="6" w:space="0" w:color="FFAA25"/>
                                    <w:right w:val="single" w:sz="6" w:space="0" w:color="FFAA25"/>
                                  </w:divBdr>
                                  <w:divsChild>
                                    <w:div w:id="926110254">
                                      <w:marLeft w:val="0"/>
                                      <w:marRight w:val="0"/>
                                      <w:marTop w:val="0"/>
                                      <w:marBottom w:val="0"/>
                                      <w:divBdr>
                                        <w:top w:val="none" w:sz="0" w:space="0" w:color="auto"/>
                                        <w:left w:val="none" w:sz="0" w:space="0" w:color="auto"/>
                                        <w:bottom w:val="none" w:sz="0" w:space="0" w:color="auto"/>
                                        <w:right w:val="none" w:sz="0" w:space="0" w:color="auto"/>
                                      </w:divBdr>
                                      <w:divsChild>
                                        <w:div w:id="759447524">
                                          <w:marLeft w:val="0"/>
                                          <w:marRight w:val="0"/>
                                          <w:marTop w:val="0"/>
                                          <w:marBottom w:val="0"/>
                                          <w:divBdr>
                                            <w:top w:val="none" w:sz="0" w:space="0" w:color="auto"/>
                                            <w:left w:val="none" w:sz="0" w:space="0" w:color="auto"/>
                                            <w:bottom w:val="none" w:sz="0" w:space="0" w:color="auto"/>
                                            <w:right w:val="none" w:sz="0" w:space="0" w:color="auto"/>
                                          </w:divBdr>
                                        </w:div>
                                        <w:div w:id="4959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7342">
      <w:bodyDiv w:val="1"/>
      <w:marLeft w:val="0"/>
      <w:marRight w:val="0"/>
      <w:marTop w:val="0"/>
      <w:marBottom w:val="0"/>
      <w:divBdr>
        <w:top w:val="none" w:sz="0" w:space="0" w:color="auto"/>
        <w:left w:val="none" w:sz="0" w:space="0" w:color="auto"/>
        <w:bottom w:val="none" w:sz="0" w:space="0" w:color="auto"/>
        <w:right w:val="none" w:sz="0" w:space="0" w:color="auto"/>
      </w:divBdr>
    </w:div>
    <w:div w:id="942301488">
      <w:bodyDiv w:val="1"/>
      <w:marLeft w:val="0"/>
      <w:marRight w:val="0"/>
      <w:marTop w:val="0"/>
      <w:marBottom w:val="0"/>
      <w:divBdr>
        <w:top w:val="none" w:sz="0" w:space="0" w:color="auto"/>
        <w:left w:val="none" w:sz="0" w:space="0" w:color="auto"/>
        <w:bottom w:val="none" w:sz="0" w:space="0" w:color="auto"/>
        <w:right w:val="none" w:sz="0" w:space="0" w:color="auto"/>
      </w:divBdr>
    </w:div>
    <w:div w:id="967592727">
      <w:bodyDiv w:val="1"/>
      <w:marLeft w:val="0"/>
      <w:marRight w:val="0"/>
      <w:marTop w:val="0"/>
      <w:marBottom w:val="0"/>
      <w:divBdr>
        <w:top w:val="none" w:sz="0" w:space="0" w:color="auto"/>
        <w:left w:val="none" w:sz="0" w:space="0" w:color="auto"/>
        <w:bottom w:val="none" w:sz="0" w:space="0" w:color="auto"/>
        <w:right w:val="none" w:sz="0" w:space="0" w:color="auto"/>
      </w:divBdr>
    </w:div>
    <w:div w:id="1087460276">
      <w:bodyDiv w:val="1"/>
      <w:marLeft w:val="0"/>
      <w:marRight w:val="0"/>
      <w:marTop w:val="0"/>
      <w:marBottom w:val="0"/>
      <w:divBdr>
        <w:top w:val="none" w:sz="0" w:space="0" w:color="auto"/>
        <w:left w:val="none" w:sz="0" w:space="0" w:color="auto"/>
        <w:bottom w:val="none" w:sz="0" w:space="0" w:color="auto"/>
        <w:right w:val="none" w:sz="0" w:space="0" w:color="auto"/>
      </w:divBdr>
    </w:div>
    <w:div w:id="1462848781">
      <w:bodyDiv w:val="1"/>
      <w:marLeft w:val="0"/>
      <w:marRight w:val="0"/>
      <w:marTop w:val="0"/>
      <w:marBottom w:val="0"/>
      <w:divBdr>
        <w:top w:val="none" w:sz="0" w:space="0" w:color="auto"/>
        <w:left w:val="none" w:sz="0" w:space="0" w:color="auto"/>
        <w:bottom w:val="none" w:sz="0" w:space="0" w:color="auto"/>
        <w:right w:val="none" w:sz="0" w:space="0" w:color="auto"/>
      </w:divBdr>
      <w:divsChild>
        <w:div w:id="1523978664">
          <w:marLeft w:val="0"/>
          <w:marRight w:val="0"/>
          <w:marTop w:val="0"/>
          <w:marBottom w:val="0"/>
          <w:divBdr>
            <w:top w:val="none" w:sz="0" w:space="0" w:color="auto"/>
            <w:left w:val="none" w:sz="0" w:space="0" w:color="auto"/>
            <w:bottom w:val="none" w:sz="0" w:space="0" w:color="auto"/>
            <w:right w:val="none" w:sz="0" w:space="0" w:color="auto"/>
          </w:divBdr>
          <w:divsChild>
            <w:div w:id="2067679593">
              <w:marLeft w:val="0"/>
              <w:marRight w:val="0"/>
              <w:marTop w:val="0"/>
              <w:marBottom w:val="0"/>
              <w:divBdr>
                <w:top w:val="none" w:sz="0" w:space="0" w:color="auto"/>
                <w:left w:val="none" w:sz="0" w:space="0" w:color="auto"/>
                <w:bottom w:val="none" w:sz="0" w:space="0" w:color="auto"/>
                <w:right w:val="none" w:sz="0" w:space="0" w:color="auto"/>
              </w:divBdr>
              <w:divsChild>
                <w:div w:id="1659765563">
                  <w:marLeft w:val="0"/>
                  <w:marRight w:val="0"/>
                  <w:marTop w:val="0"/>
                  <w:marBottom w:val="0"/>
                  <w:divBdr>
                    <w:top w:val="none" w:sz="0" w:space="0" w:color="auto"/>
                    <w:left w:val="none" w:sz="0" w:space="0" w:color="auto"/>
                    <w:bottom w:val="none" w:sz="0" w:space="0" w:color="auto"/>
                    <w:right w:val="none" w:sz="0" w:space="0" w:color="auto"/>
                  </w:divBdr>
                  <w:divsChild>
                    <w:div w:id="705569250">
                      <w:marLeft w:val="0"/>
                      <w:marRight w:val="0"/>
                      <w:marTop w:val="0"/>
                      <w:marBottom w:val="0"/>
                      <w:divBdr>
                        <w:top w:val="none" w:sz="0" w:space="0" w:color="auto"/>
                        <w:left w:val="none" w:sz="0" w:space="0" w:color="auto"/>
                        <w:bottom w:val="none" w:sz="0" w:space="0" w:color="auto"/>
                        <w:right w:val="none" w:sz="0" w:space="0" w:color="auto"/>
                      </w:divBdr>
                      <w:divsChild>
                        <w:div w:id="1531450407">
                          <w:marLeft w:val="0"/>
                          <w:marRight w:val="0"/>
                          <w:marTop w:val="0"/>
                          <w:marBottom w:val="0"/>
                          <w:divBdr>
                            <w:top w:val="none" w:sz="0" w:space="0" w:color="auto"/>
                            <w:left w:val="none" w:sz="0" w:space="0" w:color="auto"/>
                            <w:bottom w:val="none" w:sz="0" w:space="0" w:color="auto"/>
                            <w:right w:val="none" w:sz="0" w:space="0" w:color="auto"/>
                          </w:divBdr>
                          <w:divsChild>
                            <w:div w:id="32660332">
                              <w:marLeft w:val="0"/>
                              <w:marRight w:val="0"/>
                              <w:marTop w:val="0"/>
                              <w:marBottom w:val="600"/>
                              <w:divBdr>
                                <w:top w:val="none" w:sz="0" w:space="0" w:color="auto"/>
                                <w:left w:val="none" w:sz="0" w:space="0" w:color="auto"/>
                                <w:bottom w:val="none" w:sz="0" w:space="0" w:color="auto"/>
                                <w:right w:val="none" w:sz="0" w:space="0" w:color="auto"/>
                              </w:divBdr>
                              <w:divsChild>
                                <w:div w:id="1424375495">
                                  <w:marLeft w:val="0"/>
                                  <w:marRight w:val="0"/>
                                  <w:marTop w:val="0"/>
                                  <w:marBottom w:val="0"/>
                                  <w:divBdr>
                                    <w:top w:val="single" w:sz="6" w:space="0" w:color="FFAA25"/>
                                    <w:left w:val="single" w:sz="6" w:space="0" w:color="FFAA25"/>
                                    <w:bottom w:val="single" w:sz="6" w:space="0" w:color="FFAA25"/>
                                    <w:right w:val="single" w:sz="6" w:space="0" w:color="FFAA25"/>
                                  </w:divBdr>
                                  <w:divsChild>
                                    <w:div w:id="516387750">
                                      <w:marLeft w:val="0"/>
                                      <w:marRight w:val="0"/>
                                      <w:marTop w:val="0"/>
                                      <w:marBottom w:val="0"/>
                                      <w:divBdr>
                                        <w:top w:val="none" w:sz="0" w:space="0" w:color="auto"/>
                                        <w:left w:val="none" w:sz="0" w:space="0" w:color="auto"/>
                                        <w:bottom w:val="none" w:sz="0" w:space="0" w:color="auto"/>
                                        <w:right w:val="none" w:sz="0" w:space="0" w:color="auto"/>
                                      </w:divBdr>
                                      <w:divsChild>
                                        <w:div w:id="1764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598578">
      <w:bodyDiv w:val="1"/>
      <w:marLeft w:val="0"/>
      <w:marRight w:val="0"/>
      <w:marTop w:val="0"/>
      <w:marBottom w:val="0"/>
      <w:divBdr>
        <w:top w:val="none" w:sz="0" w:space="0" w:color="auto"/>
        <w:left w:val="none" w:sz="0" w:space="0" w:color="auto"/>
        <w:bottom w:val="none" w:sz="0" w:space="0" w:color="auto"/>
        <w:right w:val="none" w:sz="0" w:space="0" w:color="auto"/>
      </w:divBdr>
      <w:divsChild>
        <w:div w:id="1632399664">
          <w:marLeft w:val="0"/>
          <w:marRight w:val="0"/>
          <w:marTop w:val="0"/>
          <w:marBottom w:val="0"/>
          <w:divBdr>
            <w:top w:val="none" w:sz="0" w:space="0" w:color="auto"/>
            <w:left w:val="none" w:sz="0" w:space="0" w:color="auto"/>
            <w:bottom w:val="none" w:sz="0" w:space="0" w:color="auto"/>
            <w:right w:val="none" w:sz="0" w:space="0" w:color="auto"/>
          </w:divBdr>
          <w:divsChild>
            <w:div w:id="1247347348">
              <w:marLeft w:val="0"/>
              <w:marRight w:val="0"/>
              <w:marTop w:val="0"/>
              <w:marBottom w:val="0"/>
              <w:divBdr>
                <w:top w:val="none" w:sz="0" w:space="0" w:color="auto"/>
                <w:left w:val="none" w:sz="0" w:space="0" w:color="auto"/>
                <w:bottom w:val="none" w:sz="0" w:space="0" w:color="auto"/>
                <w:right w:val="none" w:sz="0" w:space="0" w:color="auto"/>
              </w:divBdr>
              <w:divsChild>
                <w:div w:id="792600850">
                  <w:marLeft w:val="0"/>
                  <w:marRight w:val="0"/>
                  <w:marTop w:val="0"/>
                  <w:marBottom w:val="0"/>
                  <w:divBdr>
                    <w:top w:val="none" w:sz="0" w:space="0" w:color="auto"/>
                    <w:left w:val="none" w:sz="0" w:space="0" w:color="auto"/>
                    <w:bottom w:val="none" w:sz="0" w:space="0" w:color="auto"/>
                    <w:right w:val="none" w:sz="0" w:space="0" w:color="auto"/>
                  </w:divBdr>
                  <w:divsChild>
                    <w:div w:id="894514331">
                      <w:marLeft w:val="0"/>
                      <w:marRight w:val="0"/>
                      <w:marTop w:val="0"/>
                      <w:marBottom w:val="0"/>
                      <w:divBdr>
                        <w:top w:val="none" w:sz="0" w:space="0" w:color="auto"/>
                        <w:left w:val="none" w:sz="0" w:space="0" w:color="auto"/>
                        <w:bottom w:val="none" w:sz="0" w:space="0" w:color="auto"/>
                        <w:right w:val="none" w:sz="0" w:space="0" w:color="auto"/>
                      </w:divBdr>
                      <w:divsChild>
                        <w:div w:id="51391389">
                          <w:marLeft w:val="0"/>
                          <w:marRight w:val="0"/>
                          <w:marTop w:val="300"/>
                          <w:marBottom w:val="300"/>
                          <w:divBdr>
                            <w:top w:val="none" w:sz="0" w:space="0" w:color="auto"/>
                            <w:left w:val="none" w:sz="0" w:space="0" w:color="auto"/>
                            <w:bottom w:val="none" w:sz="0" w:space="0" w:color="auto"/>
                            <w:right w:val="none" w:sz="0" w:space="0" w:color="auto"/>
                          </w:divBdr>
                          <w:divsChild>
                            <w:div w:id="1719742037">
                              <w:marLeft w:val="0"/>
                              <w:marRight w:val="0"/>
                              <w:marTop w:val="225"/>
                              <w:marBottom w:val="0"/>
                              <w:divBdr>
                                <w:top w:val="single" w:sz="6" w:space="0" w:color="EF8F00"/>
                                <w:left w:val="single" w:sz="6" w:space="0" w:color="EF8F00"/>
                                <w:bottom w:val="single" w:sz="6" w:space="0" w:color="EF8F00"/>
                                <w:right w:val="single" w:sz="6" w:space="0" w:color="EF8F00"/>
                              </w:divBdr>
                              <w:divsChild>
                                <w:div w:id="1582565052">
                                  <w:marLeft w:val="0"/>
                                  <w:marRight w:val="0"/>
                                  <w:marTop w:val="0"/>
                                  <w:marBottom w:val="0"/>
                                  <w:divBdr>
                                    <w:top w:val="none" w:sz="0" w:space="0" w:color="auto"/>
                                    <w:left w:val="none" w:sz="0" w:space="0" w:color="auto"/>
                                    <w:bottom w:val="none" w:sz="0" w:space="0" w:color="auto"/>
                                    <w:right w:val="none" w:sz="0" w:space="0" w:color="auto"/>
                                  </w:divBdr>
                                  <w:divsChild>
                                    <w:div w:id="2133936773">
                                      <w:marLeft w:val="0"/>
                                      <w:marRight w:val="0"/>
                                      <w:marTop w:val="0"/>
                                      <w:marBottom w:val="0"/>
                                      <w:divBdr>
                                        <w:top w:val="none" w:sz="0" w:space="0" w:color="auto"/>
                                        <w:left w:val="none" w:sz="0" w:space="0" w:color="auto"/>
                                        <w:bottom w:val="none" w:sz="0" w:space="0" w:color="auto"/>
                                        <w:right w:val="none" w:sz="0" w:space="0" w:color="auto"/>
                                      </w:divBdr>
                                      <w:divsChild>
                                        <w:div w:id="1423330329">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273354">
      <w:bodyDiv w:val="1"/>
      <w:marLeft w:val="0"/>
      <w:marRight w:val="0"/>
      <w:marTop w:val="0"/>
      <w:marBottom w:val="0"/>
      <w:divBdr>
        <w:top w:val="none" w:sz="0" w:space="0" w:color="auto"/>
        <w:left w:val="none" w:sz="0" w:space="0" w:color="auto"/>
        <w:bottom w:val="none" w:sz="0" w:space="0" w:color="auto"/>
        <w:right w:val="none" w:sz="0" w:space="0" w:color="auto"/>
      </w:divBdr>
      <w:divsChild>
        <w:div w:id="610476954">
          <w:marLeft w:val="0"/>
          <w:marRight w:val="0"/>
          <w:marTop w:val="0"/>
          <w:marBottom w:val="0"/>
          <w:divBdr>
            <w:top w:val="none" w:sz="0" w:space="0" w:color="auto"/>
            <w:left w:val="none" w:sz="0" w:space="0" w:color="auto"/>
            <w:bottom w:val="none" w:sz="0" w:space="0" w:color="auto"/>
            <w:right w:val="none" w:sz="0" w:space="0" w:color="auto"/>
          </w:divBdr>
          <w:divsChild>
            <w:div w:id="1249385775">
              <w:marLeft w:val="0"/>
              <w:marRight w:val="0"/>
              <w:marTop w:val="0"/>
              <w:marBottom w:val="0"/>
              <w:divBdr>
                <w:top w:val="none" w:sz="0" w:space="0" w:color="auto"/>
                <w:left w:val="none" w:sz="0" w:space="0" w:color="auto"/>
                <w:bottom w:val="none" w:sz="0" w:space="0" w:color="auto"/>
                <w:right w:val="none" w:sz="0" w:space="0" w:color="auto"/>
              </w:divBdr>
              <w:divsChild>
                <w:div w:id="37552223">
                  <w:marLeft w:val="0"/>
                  <w:marRight w:val="0"/>
                  <w:marTop w:val="0"/>
                  <w:marBottom w:val="0"/>
                  <w:divBdr>
                    <w:top w:val="none" w:sz="0" w:space="0" w:color="auto"/>
                    <w:left w:val="none" w:sz="0" w:space="0" w:color="auto"/>
                    <w:bottom w:val="none" w:sz="0" w:space="0" w:color="auto"/>
                    <w:right w:val="none" w:sz="0" w:space="0" w:color="auto"/>
                  </w:divBdr>
                  <w:divsChild>
                    <w:div w:id="1068767000">
                      <w:marLeft w:val="0"/>
                      <w:marRight w:val="0"/>
                      <w:marTop w:val="0"/>
                      <w:marBottom w:val="0"/>
                      <w:divBdr>
                        <w:top w:val="none" w:sz="0" w:space="0" w:color="auto"/>
                        <w:left w:val="none" w:sz="0" w:space="0" w:color="auto"/>
                        <w:bottom w:val="none" w:sz="0" w:space="0" w:color="auto"/>
                        <w:right w:val="none" w:sz="0" w:space="0" w:color="auto"/>
                      </w:divBdr>
                      <w:divsChild>
                        <w:div w:id="1716196088">
                          <w:marLeft w:val="0"/>
                          <w:marRight w:val="0"/>
                          <w:marTop w:val="0"/>
                          <w:marBottom w:val="0"/>
                          <w:divBdr>
                            <w:top w:val="none" w:sz="0" w:space="0" w:color="auto"/>
                            <w:left w:val="none" w:sz="0" w:space="0" w:color="auto"/>
                            <w:bottom w:val="none" w:sz="0" w:space="0" w:color="auto"/>
                            <w:right w:val="none" w:sz="0" w:space="0" w:color="auto"/>
                          </w:divBdr>
                          <w:divsChild>
                            <w:div w:id="1112749202">
                              <w:marLeft w:val="0"/>
                              <w:marRight w:val="0"/>
                              <w:marTop w:val="0"/>
                              <w:marBottom w:val="0"/>
                              <w:divBdr>
                                <w:top w:val="none" w:sz="0" w:space="0" w:color="auto"/>
                                <w:left w:val="none" w:sz="0" w:space="0" w:color="auto"/>
                                <w:bottom w:val="none" w:sz="0" w:space="0" w:color="auto"/>
                                <w:right w:val="none" w:sz="0" w:space="0" w:color="auto"/>
                              </w:divBdr>
                              <w:divsChild>
                                <w:div w:id="942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5957">
      <w:bodyDiv w:val="1"/>
      <w:marLeft w:val="0"/>
      <w:marRight w:val="0"/>
      <w:marTop w:val="0"/>
      <w:marBottom w:val="0"/>
      <w:divBdr>
        <w:top w:val="none" w:sz="0" w:space="0" w:color="auto"/>
        <w:left w:val="none" w:sz="0" w:space="0" w:color="auto"/>
        <w:bottom w:val="none" w:sz="0" w:space="0" w:color="auto"/>
        <w:right w:val="none" w:sz="0" w:space="0" w:color="auto"/>
      </w:divBdr>
    </w:div>
    <w:div w:id="1930112634">
      <w:bodyDiv w:val="1"/>
      <w:marLeft w:val="0"/>
      <w:marRight w:val="0"/>
      <w:marTop w:val="0"/>
      <w:marBottom w:val="0"/>
      <w:divBdr>
        <w:top w:val="none" w:sz="0" w:space="0" w:color="auto"/>
        <w:left w:val="none" w:sz="0" w:space="0" w:color="auto"/>
        <w:bottom w:val="none" w:sz="0" w:space="0" w:color="auto"/>
        <w:right w:val="none" w:sz="0" w:space="0" w:color="auto"/>
      </w:divBdr>
    </w:div>
    <w:div w:id="1963728538">
      <w:bodyDiv w:val="1"/>
      <w:marLeft w:val="0"/>
      <w:marRight w:val="0"/>
      <w:marTop w:val="0"/>
      <w:marBottom w:val="0"/>
      <w:divBdr>
        <w:top w:val="none" w:sz="0" w:space="0" w:color="auto"/>
        <w:left w:val="none" w:sz="0" w:space="0" w:color="auto"/>
        <w:bottom w:val="none" w:sz="0" w:space="0" w:color="auto"/>
        <w:right w:val="none" w:sz="0" w:space="0" w:color="auto"/>
      </w:divBdr>
    </w:div>
    <w:div w:id="2035887647">
      <w:bodyDiv w:val="1"/>
      <w:marLeft w:val="0"/>
      <w:marRight w:val="0"/>
      <w:marTop w:val="0"/>
      <w:marBottom w:val="0"/>
      <w:divBdr>
        <w:top w:val="none" w:sz="0" w:space="0" w:color="auto"/>
        <w:left w:val="none" w:sz="0" w:space="0" w:color="auto"/>
        <w:bottom w:val="none" w:sz="0" w:space="0" w:color="auto"/>
        <w:right w:val="none" w:sz="0" w:space="0" w:color="auto"/>
      </w:divBdr>
      <w:divsChild>
        <w:div w:id="385614367">
          <w:marLeft w:val="0"/>
          <w:marRight w:val="0"/>
          <w:marTop w:val="0"/>
          <w:marBottom w:val="0"/>
          <w:divBdr>
            <w:top w:val="none" w:sz="0" w:space="0" w:color="auto"/>
            <w:left w:val="none" w:sz="0" w:space="0" w:color="auto"/>
            <w:bottom w:val="none" w:sz="0" w:space="0" w:color="auto"/>
            <w:right w:val="none" w:sz="0" w:space="0" w:color="auto"/>
          </w:divBdr>
          <w:divsChild>
            <w:div w:id="527762376">
              <w:marLeft w:val="0"/>
              <w:marRight w:val="0"/>
              <w:marTop w:val="0"/>
              <w:marBottom w:val="0"/>
              <w:divBdr>
                <w:top w:val="none" w:sz="0" w:space="0" w:color="auto"/>
                <w:left w:val="none" w:sz="0" w:space="0" w:color="auto"/>
                <w:bottom w:val="none" w:sz="0" w:space="0" w:color="auto"/>
                <w:right w:val="none" w:sz="0" w:space="0" w:color="auto"/>
              </w:divBdr>
              <w:divsChild>
                <w:div w:id="1731342006">
                  <w:marLeft w:val="0"/>
                  <w:marRight w:val="300"/>
                  <w:marTop w:val="60"/>
                  <w:marBottom w:val="600"/>
                  <w:divBdr>
                    <w:top w:val="none" w:sz="0" w:space="0" w:color="auto"/>
                    <w:left w:val="none" w:sz="0" w:space="0" w:color="auto"/>
                    <w:bottom w:val="none" w:sz="0" w:space="0" w:color="auto"/>
                    <w:right w:val="none" w:sz="0" w:space="0" w:color="auto"/>
                  </w:divBdr>
                  <w:divsChild>
                    <w:div w:id="181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909">
      <w:bodyDiv w:val="1"/>
      <w:marLeft w:val="0"/>
      <w:marRight w:val="0"/>
      <w:marTop w:val="0"/>
      <w:marBottom w:val="0"/>
      <w:divBdr>
        <w:top w:val="none" w:sz="0" w:space="0" w:color="auto"/>
        <w:left w:val="none" w:sz="0" w:space="0" w:color="auto"/>
        <w:bottom w:val="none" w:sz="0" w:space="0" w:color="auto"/>
        <w:right w:val="none" w:sz="0" w:space="0" w:color="auto"/>
      </w:divBdr>
      <w:divsChild>
        <w:div w:id="843594309">
          <w:marLeft w:val="0"/>
          <w:marRight w:val="0"/>
          <w:marTop w:val="0"/>
          <w:marBottom w:val="0"/>
          <w:divBdr>
            <w:top w:val="none" w:sz="0" w:space="0" w:color="auto"/>
            <w:left w:val="none" w:sz="0" w:space="0" w:color="auto"/>
            <w:bottom w:val="none" w:sz="0" w:space="0" w:color="auto"/>
            <w:right w:val="none" w:sz="0" w:space="0" w:color="auto"/>
          </w:divBdr>
          <w:divsChild>
            <w:div w:id="1609852069">
              <w:marLeft w:val="0"/>
              <w:marRight w:val="0"/>
              <w:marTop w:val="0"/>
              <w:marBottom w:val="0"/>
              <w:divBdr>
                <w:top w:val="none" w:sz="0" w:space="0" w:color="auto"/>
                <w:left w:val="none" w:sz="0" w:space="0" w:color="auto"/>
                <w:bottom w:val="none" w:sz="0" w:space="0" w:color="auto"/>
                <w:right w:val="none" w:sz="0" w:space="0" w:color="auto"/>
              </w:divBdr>
              <w:divsChild>
                <w:div w:id="205916013">
                  <w:marLeft w:val="0"/>
                  <w:marRight w:val="0"/>
                  <w:marTop w:val="0"/>
                  <w:marBottom w:val="0"/>
                  <w:divBdr>
                    <w:top w:val="none" w:sz="0" w:space="0" w:color="auto"/>
                    <w:left w:val="none" w:sz="0" w:space="0" w:color="auto"/>
                    <w:bottom w:val="none" w:sz="0" w:space="0" w:color="auto"/>
                    <w:right w:val="none" w:sz="0" w:space="0" w:color="auto"/>
                  </w:divBdr>
                  <w:divsChild>
                    <w:div w:id="771556873">
                      <w:marLeft w:val="0"/>
                      <w:marRight w:val="0"/>
                      <w:marTop w:val="0"/>
                      <w:marBottom w:val="0"/>
                      <w:divBdr>
                        <w:top w:val="none" w:sz="0" w:space="0" w:color="auto"/>
                        <w:left w:val="none" w:sz="0" w:space="0" w:color="auto"/>
                        <w:bottom w:val="none" w:sz="0" w:space="0" w:color="auto"/>
                        <w:right w:val="none" w:sz="0" w:space="0" w:color="auto"/>
                      </w:divBdr>
                      <w:divsChild>
                        <w:div w:id="291912743">
                          <w:marLeft w:val="0"/>
                          <w:marRight w:val="0"/>
                          <w:marTop w:val="0"/>
                          <w:marBottom w:val="0"/>
                          <w:divBdr>
                            <w:top w:val="none" w:sz="0" w:space="0" w:color="auto"/>
                            <w:left w:val="none" w:sz="0" w:space="0" w:color="auto"/>
                            <w:bottom w:val="none" w:sz="0" w:space="0" w:color="auto"/>
                            <w:right w:val="none" w:sz="0" w:space="0" w:color="auto"/>
                          </w:divBdr>
                          <w:divsChild>
                            <w:div w:id="1721902874">
                              <w:marLeft w:val="0"/>
                              <w:marRight w:val="0"/>
                              <w:marTop w:val="0"/>
                              <w:marBottom w:val="600"/>
                              <w:divBdr>
                                <w:top w:val="none" w:sz="0" w:space="0" w:color="auto"/>
                                <w:left w:val="none" w:sz="0" w:space="0" w:color="auto"/>
                                <w:bottom w:val="none" w:sz="0" w:space="0" w:color="auto"/>
                                <w:right w:val="none" w:sz="0" w:space="0" w:color="auto"/>
                              </w:divBdr>
                              <w:divsChild>
                                <w:div w:id="781346315">
                                  <w:marLeft w:val="0"/>
                                  <w:marRight w:val="0"/>
                                  <w:marTop w:val="0"/>
                                  <w:marBottom w:val="0"/>
                                  <w:divBdr>
                                    <w:top w:val="single" w:sz="6" w:space="0" w:color="FFAA25"/>
                                    <w:left w:val="single" w:sz="6" w:space="0" w:color="FFAA25"/>
                                    <w:bottom w:val="single" w:sz="6" w:space="0" w:color="FFAA25"/>
                                    <w:right w:val="single" w:sz="6" w:space="0" w:color="FFAA25"/>
                                  </w:divBdr>
                                  <w:divsChild>
                                    <w:div w:id="1915620604">
                                      <w:marLeft w:val="0"/>
                                      <w:marRight w:val="0"/>
                                      <w:marTop w:val="0"/>
                                      <w:marBottom w:val="0"/>
                                      <w:divBdr>
                                        <w:top w:val="none" w:sz="0" w:space="0" w:color="auto"/>
                                        <w:left w:val="none" w:sz="0" w:space="0" w:color="auto"/>
                                        <w:bottom w:val="none" w:sz="0" w:space="0" w:color="auto"/>
                                        <w:right w:val="none" w:sz="0" w:space="0" w:color="auto"/>
                                      </w:divBdr>
                                      <w:divsChild>
                                        <w:div w:id="1089891860">
                                          <w:marLeft w:val="0"/>
                                          <w:marRight w:val="0"/>
                                          <w:marTop w:val="0"/>
                                          <w:marBottom w:val="0"/>
                                          <w:divBdr>
                                            <w:top w:val="none" w:sz="0" w:space="0" w:color="auto"/>
                                            <w:left w:val="none" w:sz="0" w:space="0" w:color="auto"/>
                                            <w:bottom w:val="none" w:sz="0" w:space="0" w:color="auto"/>
                                            <w:right w:val="none" w:sz="0" w:space="0" w:color="auto"/>
                                          </w:divBdr>
                                        </w:div>
                                        <w:div w:id="5863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OPartnerships@canterbury.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SOPartnerships@canterbury.ac.uk" TargetMode="External"/><Relationship Id="rId5" Type="http://schemas.openxmlformats.org/officeDocument/2006/relationships/webSettings" Target="webSettings.xml"/><Relationship Id="rId10" Type="http://schemas.openxmlformats.org/officeDocument/2006/relationships/hyperlink" Target="http://www.transparency.org/research/cpi/overview" TargetMode="External"/><Relationship Id="rId4" Type="http://schemas.openxmlformats.org/officeDocument/2006/relationships/settings" Target="settings.xml"/><Relationship Id="rId9" Type="http://schemas.openxmlformats.org/officeDocument/2006/relationships/hyperlink" Target="http://www.qaa.ac.uk/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7C32-C7BE-4AD8-9C28-07A35134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Hagger</dc:creator>
  <cp:lastModifiedBy>Helen Audsley</cp:lastModifiedBy>
  <cp:revision>5</cp:revision>
  <cp:lastPrinted>2016-01-26T09:42:00Z</cp:lastPrinted>
  <dcterms:created xsi:type="dcterms:W3CDTF">2017-12-14T08:52:00Z</dcterms:created>
  <dcterms:modified xsi:type="dcterms:W3CDTF">2023-10-30T10:51:00Z</dcterms:modified>
</cp:coreProperties>
</file>