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9145AD" w14:paraId="28EC4B4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7777777" wp14:anchorId="0CA9C01B">
            <wp:simplePos x="0" y="0"/>
            <wp:positionH relativeFrom="margin">
              <wp:align>center</wp:align>
            </wp:positionH>
            <wp:positionV relativeFrom="paragraph">
              <wp:posOffset>-254635</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672A6659" w14:textId="77777777">
      <w:pPr>
        <w:jc w:val="center"/>
        <w:rPr>
          <w:b/>
          <w:sz w:val="40"/>
          <w:szCs w:val="24"/>
        </w:rPr>
      </w:pPr>
    </w:p>
    <w:p w:rsidRPr="006A7271" w:rsidR="003D286D" w:rsidP="003D286D" w:rsidRDefault="003D286D" w14:paraId="0A37501D" w14:textId="77777777">
      <w:pPr>
        <w:jc w:val="center"/>
        <w:rPr>
          <w:b/>
          <w:sz w:val="24"/>
          <w:szCs w:val="24"/>
        </w:rPr>
      </w:pPr>
    </w:p>
    <w:p w:rsidRPr="00F922D0" w:rsidR="00F922D0" w:rsidP="00797EC4" w:rsidRDefault="00F922D0" w14:paraId="5DAB6C7B" w14:textId="77777777">
      <w:pPr>
        <w:jc w:val="center"/>
        <w:rPr>
          <w:rFonts w:ascii="Calibri" w:hAnsi="Calibri" w:cs="Calibri"/>
          <w:b/>
          <w:sz w:val="18"/>
          <w:szCs w:val="24"/>
        </w:rPr>
      </w:pPr>
    </w:p>
    <w:p w:rsidRPr="00C966A9" w:rsidR="00E072A9" w:rsidP="00C966A9" w:rsidRDefault="00D925FF" w14:paraId="4D66AA56"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Pr="00255740">
        <w:rPr>
          <w:rFonts w:ascii="Calibri" w:hAnsi="Calibri" w:cs="Calibri"/>
          <w:b/>
          <w:sz w:val="44"/>
          <w:szCs w:val="24"/>
        </w:rPr>
        <w:t xml:space="preserve">PGCE in </w:t>
      </w:r>
      <w:r w:rsidRPr="00DE65C5">
        <w:rPr>
          <w:rFonts w:ascii="Calibri" w:hAnsi="Calibri" w:cs="Calibri"/>
          <w:b/>
          <w:sz w:val="44"/>
          <w:szCs w:val="24"/>
        </w:rPr>
        <w:t>M</w:t>
      </w:r>
      <w:r w:rsidR="00DE65C5">
        <w:rPr>
          <w:rFonts w:ascii="Calibri" w:hAnsi="Calibri" w:cs="Calibri"/>
          <w:b/>
          <w:sz w:val="44"/>
          <w:szCs w:val="24"/>
        </w:rPr>
        <w:t>athematics</w:t>
      </w:r>
    </w:p>
    <w:p w:rsidRPr="00747DD5" w:rsidR="00747DD5" w:rsidP="003D286D" w:rsidRDefault="00747DD5" w14:paraId="02EB378F" w14:textId="77777777">
      <w:pPr>
        <w:jc w:val="both"/>
        <w:rPr>
          <w:rFonts w:ascii="Calibri" w:hAnsi="Calibri"/>
          <w:sz w:val="24"/>
          <w:szCs w:val="23"/>
        </w:rPr>
      </w:pPr>
    </w:p>
    <w:p w:rsidR="4A62418D" w:rsidP="5635EBBD" w:rsidRDefault="4A62418D" w14:paraId="0130B950" w14:textId="18DC54A8">
      <w:pPr>
        <w:jc w:val="both"/>
      </w:pPr>
      <w:r w:rsidRPr="18C77C2D" w:rsidR="4A62418D">
        <w:rPr>
          <w:rFonts w:ascii="Calibri" w:hAnsi="Calibri" w:eastAsia="Calibri" w:cs="Calibri"/>
          <w:noProof/>
          <w:sz w:val="24"/>
          <w:szCs w:val="24"/>
        </w:rPr>
        <w:t xml:space="preserve">Congratulations on having been offered an interview for a place on the PCGE </w:t>
      </w:r>
      <w:r w:rsidRPr="18C77C2D" w:rsidR="77D16799">
        <w:rPr>
          <w:rFonts w:ascii="Calibri" w:hAnsi="Calibri" w:eastAsia="Calibri" w:cs="Calibri"/>
          <w:noProof/>
          <w:sz w:val="24"/>
          <w:szCs w:val="24"/>
        </w:rPr>
        <w:t>course</w:t>
      </w:r>
      <w:r w:rsidRPr="18C77C2D" w:rsidR="4A62418D">
        <w:rPr>
          <w:rFonts w:ascii="Calibri" w:hAnsi="Calibri" w:eastAsia="Calibri" w:cs="Calibri"/>
          <w:noProof/>
          <w:sz w:val="24"/>
          <w:szCs w:val="24"/>
        </w:rPr>
        <w:t xml:space="preserve"> for September</w:t>
      </w:r>
      <w:r w:rsidRPr="18C77C2D" w:rsidR="001A5C94">
        <w:rPr>
          <w:rFonts w:ascii="Calibri" w:hAnsi="Calibri" w:eastAsia="Calibri" w:cs="Calibri"/>
          <w:noProof/>
          <w:sz w:val="24"/>
          <w:szCs w:val="24"/>
        </w:rPr>
        <w:t xml:space="preserve"> 202</w:t>
      </w:r>
      <w:r w:rsidRPr="18C77C2D" w:rsidR="7710D1DF">
        <w:rPr>
          <w:rFonts w:ascii="Calibri" w:hAnsi="Calibri" w:eastAsia="Calibri" w:cs="Calibri"/>
          <w:noProof/>
          <w:sz w:val="24"/>
          <w:szCs w:val="24"/>
        </w:rPr>
        <w:t>4</w:t>
      </w:r>
      <w:r w:rsidRPr="18C77C2D" w:rsidR="4A62418D">
        <w:rPr>
          <w:rFonts w:ascii="Calibri" w:hAnsi="Calibri" w:eastAsia="Calibri" w:cs="Calibri"/>
          <w:noProof/>
          <w:sz w:val="24"/>
          <w:szCs w:val="24"/>
        </w:rPr>
        <w:t xml:space="preserve">. As you will have read from the pre-interview information online, the interview process provides an insight into the </w:t>
      </w:r>
      <w:r w:rsidRPr="18C77C2D" w:rsidR="24E812D9">
        <w:rPr>
          <w:rFonts w:ascii="Calibri" w:hAnsi="Calibri" w:eastAsia="Calibri" w:cs="Calibri"/>
          <w:noProof/>
          <w:sz w:val="24"/>
          <w:szCs w:val="24"/>
        </w:rPr>
        <w:t>course</w:t>
      </w:r>
      <w:r w:rsidRPr="18C77C2D" w:rsidR="4A62418D">
        <w:rPr>
          <w:rFonts w:ascii="Calibri" w:hAnsi="Calibri" w:eastAsia="Calibri" w:cs="Calibri"/>
          <w:noProof/>
          <w:sz w:val="24"/>
          <w:szCs w:val="24"/>
        </w:rPr>
        <w:t xml:space="preserve"> and an opportunity for you to ask questions. The </w:t>
      </w:r>
      <w:r w:rsidRPr="18C77C2D" w:rsidR="2A614866">
        <w:rPr>
          <w:rFonts w:ascii="Calibri" w:hAnsi="Calibri" w:eastAsia="Calibri" w:cs="Calibri"/>
          <w:noProof/>
          <w:sz w:val="24"/>
          <w:szCs w:val="24"/>
        </w:rPr>
        <w:t>interview</w:t>
      </w:r>
      <w:r w:rsidRPr="18C77C2D" w:rsidR="4A62418D">
        <w:rPr>
          <w:rFonts w:ascii="Calibri" w:hAnsi="Calibri" w:eastAsia="Calibri" w:cs="Calibri"/>
          <w:noProof/>
          <w:sz w:val="24"/>
          <w:szCs w:val="24"/>
        </w:rPr>
        <w:t xml:space="preserve"> will comprise of several different activities that enable you to demonstrate a variety of attributes and skills that successful teachers draw upon to enable learning to happen in the classroom and therefore is fair and rigorous.</w:t>
      </w:r>
    </w:p>
    <w:p w:rsidR="4A62418D" w:rsidP="5635EBBD" w:rsidRDefault="4A62418D" w14:paraId="6C02A324" w14:textId="24F205A8">
      <w:pPr>
        <w:jc w:val="both"/>
      </w:pPr>
      <w:r w:rsidRPr="5635EBBD">
        <w:rPr>
          <w:rFonts w:ascii="Calibri" w:hAnsi="Calibri" w:eastAsia="Calibri" w:cs="Calibri"/>
          <w:noProof/>
          <w:sz w:val="24"/>
          <w:szCs w:val="24"/>
        </w:rPr>
        <w:t xml:space="preserve"> </w:t>
      </w:r>
    </w:p>
    <w:p w:rsidR="4A62418D" w:rsidP="5635EBBD" w:rsidRDefault="4A62418D" w14:paraId="38ADF55C" w14:textId="1F83DB6F">
      <w:pPr>
        <w:jc w:val="both"/>
      </w:pPr>
      <w:r w:rsidRPr="52CB2F07" w:rsidR="4A62418D">
        <w:rPr>
          <w:rFonts w:ascii="Calibri" w:hAnsi="Calibri" w:eastAsia="Calibri" w:cs="Calibri"/>
          <w:noProof/>
          <w:sz w:val="24"/>
          <w:szCs w:val="24"/>
        </w:rPr>
        <w:t>This document provides an overview of the subject element of the interview and should be read in conjunction with the main webpage. There are two key processes that make up the subject element of the selection process:</w:t>
      </w:r>
    </w:p>
    <w:p w:rsidR="4A62418D" w:rsidP="5635EBBD" w:rsidRDefault="4A62418D" w14:paraId="724E8F64" w14:textId="0CDFEE42">
      <w:pPr>
        <w:jc w:val="both"/>
      </w:pPr>
      <w:r w:rsidRPr="5635EBBD">
        <w:rPr>
          <w:rFonts w:ascii="Calibri" w:hAnsi="Calibri" w:eastAsia="Calibri" w:cs="Calibri"/>
          <w:noProof/>
          <w:sz w:val="24"/>
          <w:szCs w:val="24"/>
        </w:rPr>
        <w:t xml:space="preserve"> </w:t>
      </w:r>
    </w:p>
    <w:p w:rsidR="4A62418D" w:rsidRDefault="4A62418D" w14:paraId="3AD65B01" w14:textId="2E168F70">
      <w:r w:rsidRPr="52CB2F07" w:rsidR="4A62418D">
        <w:rPr>
          <w:rFonts w:ascii="Calibri" w:hAnsi="Calibri" w:eastAsia="Calibri" w:cs="Calibri"/>
          <w:b w:val="1"/>
          <w:bCs w:val="1"/>
          <w:noProof/>
          <w:color w:val="000000" w:themeColor="text1" w:themeTint="FF" w:themeShade="FF"/>
          <w:sz w:val="24"/>
          <w:szCs w:val="24"/>
          <w:u w:val="single"/>
        </w:rPr>
        <w:t>The Subject Interview</w:t>
      </w:r>
    </w:p>
    <w:p w:rsidR="52CB2F07" w:rsidP="52CB2F07" w:rsidRDefault="52CB2F07" w14:paraId="6815CA20" w14:textId="43F5E7DF">
      <w:pPr>
        <w:rPr>
          <w:rFonts w:ascii="Calibri" w:hAnsi="Calibri" w:eastAsia="Calibri" w:cs="Calibri"/>
          <w:noProof/>
          <w:color w:val="000000" w:themeColor="text1" w:themeTint="FF" w:themeShade="FF"/>
          <w:sz w:val="24"/>
          <w:szCs w:val="24"/>
        </w:rPr>
      </w:pPr>
    </w:p>
    <w:p w:rsidR="4A62418D" w:rsidRDefault="4A62418D" w14:paraId="4294E995" w14:textId="4D46D5FF">
      <w:r w:rsidRPr="52CB2F07" w:rsidR="07795A00">
        <w:rPr>
          <w:rFonts w:ascii="Calibri" w:hAnsi="Calibri" w:eastAsia="Calibri" w:cs="Calibri"/>
          <w:noProof/>
          <w:color w:val="000000" w:themeColor="text1" w:themeTint="FF" w:themeShade="FF"/>
          <w:sz w:val="24"/>
          <w:szCs w:val="24"/>
        </w:rPr>
        <w:t xml:space="preserve">In the </w:t>
      </w:r>
      <w:r w:rsidRPr="52CB2F07" w:rsidR="4A62418D">
        <w:rPr>
          <w:rFonts w:ascii="Calibri" w:hAnsi="Calibri" w:eastAsia="Calibri" w:cs="Calibri"/>
          <w:noProof/>
          <w:color w:val="000000" w:themeColor="text1" w:themeTint="FF" w:themeShade="FF"/>
          <w:sz w:val="24"/>
          <w:szCs w:val="24"/>
        </w:rPr>
        <w:t>specialist subject interview</w:t>
      </w:r>
      <w:r w:rsidRPr="52CB2F07" w:rsidR="675E3451">
        <w:rPr>
          <w:rFonts w:ascii="Calibri" w:hAnsi="Calibri" w:eastAsia="Calibri" w:cs="Calibri"/>
          <w:noProof/>
          <w:color w:val="000000" w:themeColor="text1" w:themeTint="FF" w:themeShade="FF"/>
          <w:sz w:val="24"/>
          <w:szCs w:val="24"/>
        </w:rPr>
        <w:t xml:space="preserve">, </w:t>
      </w:r>
      <w:r w:rsidRPr="52CB2F07" w:rsidR="4A62418D">
        <w:rPr>
          <w:rFonts w:ascii="Calibri" w:hAnsi="Calibri" w:eastAsia="Calibri" w:cs="Calibri"/>
          <w:noProof/>
          <w:color w:val="000000" w:themeColor="text1" w:themeTint="FF" w:themeShade="FF"/>
          <w:sz w:val="24"/>
          <w:szCs w:val="24"/>
        </w:rPr>
        <w:t>you will explore with a member of the Maths Team</w:t>
      </w:r>
      <w:r w:rsidRPr="52CB2F07" w:rsidR="4A62418D">
        <w:rPr>
          <w:rFonts w:ascii="Calibri" w:hAnsi="Calibri" w:eastAsia="Calibri" w:cs="Calibri"/>
          <w:noProof/>
          <w:color w:val="000000" w:themeColor="text1" w:themeTint="FF" w:themeShade="FF"/>
          <w:sz w:val="24"/>
          <w:szCs w:val="24"/>
        </w:rPr>
        <w:t xml:space="preserve"> a range of topics; these are likely to include:</w:t>
      </w:r>
    </w:p>
    <w:p w:rsidR="4A62418D" w:rsidP="4EA70824" w:rsidRDefault="4A62418D" w14:paraId="22D6F387" w14:textId="08376711">
      <w:pPr>
        <w:pStyle w:val="Normal"/>
      </w:pPr>
      <w:r w:rsidRPr="4EA70824" w:rsidR="4A62418D">
        <w:rPr>
          <w:rFonts w:ascii="Calibri" w:hAnsi="Calibri" w:eastAsia="Calibri" w:cs="Calibri"/>
          <w:noProof/>
          <w:color w:val="000000" w:themeColor="text1" w:themeTint="FF" w:themeShade="FF"/>
          <w:sz w:val="24"/>
          <w:szCs w:val="24"/>
        </w:rPr>
        <w:t xml:space="preserve">· </w:t>
      </w:r>
      <w:r w:rsidRPr="4EA70824" w:rsidR="0BA580DD">
        <w:rPr>
          <w:rFonts w:ascii="Calibri" w:hAnsi="Calibri" w:eastAsia="Calibri" w:cs="Calibri"/>
          <w:noProof/>
          <w:sz w:val="24"/>
          <w:szCs w:val="24"/>
          <w:lang w:val="en-GB"/>
        </w:rPr>
        <w:t>A discussion about your creative lesson planning task from the morning’s Group interview – remember this should not be based on your specialist subject. See notes about the Group interview</w:t>
      </w:r>
    </w:p>
    <w:p w:rsidR="4A62418D" w:rsidP="4EA70824" w:rsidRDefault="4A62418D" w14:paraId="561F9319" w14:textId="721D76B6">
      <w:pPr>
        <w:pStyle w:val="Normal"/>
      </w:pPr>
      <w:r w:rsidRPr="4EA70824" w:rsidR="7E116D02">
        <w:rPr>
          <w:rFonts w:ascii="Calibri" w:hAnsi="Calibri" w:eastAsia="Calibri" w:cs="Calibri"/>
          <w:noProof/>
          <w:color w:val="000000" w:themeColor="text1" w:themeTint="FF" w:themeShade="FF"/>
          <w:sz w:val="24"/>
          <w:szCs w:val="24"/>
        </w:rPr>
        <w:t xml:space="preserve"> </w:t>
      </w:r>
      <w:r w:rsidRPr="4EA70824" w:rsidR="4A62418D">
        <w:rPr>
          <w:rFonts w:ascii="Calibri" w:hAnsi="Calibri" w:eastAsia="Calibri" w:cs="Calibri"/>
          <w:noProof/>
          <w:color w:val="000000" w:themeColor="text1" w:themeTint="FF" w:themeShade="FF"/>
          <w:sz w:val="24"/>
          <w:szCs w:val="24"/>
        </w:rPr>
        <w:t>Your reasons for choosing this age group and mathematics</w:t>
      </w:r>
    </w:p>
    <w:p w:rsidR="4A62418D" w:rsidRDefault="4A62418D" w14:paraId="1239903C" w14:textId="164ABA3A">
      <w:r w:rsidRPr="5635EBBD">
        <w:rPr>
          <w:rFonts w:ascii="Calibri" w:hAnsi="Calibri" w:eastAsia="Calibri" w:cs="Calibri"/>
          <w:noProof/>
          <w:color w:val="000000" w:themeColor="text1"/>
          <w:sz w:val="24"/>
          <w:szCs w:val="24"/>
        </w:rPr>
        <w:t>· What personal/professional skills you have that will help you become an effective teacher</w:t>
      </w:r>
    </w:p>
    <w:p w:rsidR="4A62418D" w:rsidRDefault="4A62418D" w14:paraId="276F676E" w14:textId="199773D5">
      <w:r w:rsidRPr="5635EBBD">
        <w:rPr>
          <w:rFonts w:ascii="Calibri" w:hAnsi="Calibri" w:eastAsia="Calibri" w:cs="Calibri"/>
          <w:noProof/>
          <w:color w:val="000000" w:themeColor="text1"/>
          <w:sz w:val="24"/>
          <w:szCs w:val="24"/>
        </w:rPr>
        <w:t>· Your mathematics background and subject knowledge</w:t>
      </w:r>
    </w:p>
    <w:p w:rsidR="4A62418D" w:rsidRDefault="4A62418D" w14:paraId="27AFEEA3" w14:textId="5C6E7909">
      <w:r w:rsidRPr="5635EBBD">
        <w:rPr>
          <w:rFonts w:ascii="Calibri" w:hAnsi="Calibri" w:eastAsia="Calibri" w:cs="Calibri"/>
          <w:noProof/>
          <w:color w:val="000000" w:themeColor="text1"/>
          <w:sz w:val="24"/>
          <w:szCs w:val="24"/>
        </w:rPr>
        <w:t>· Your views of what strategies help to ensure effective teaching and learning</w:t>
      </w:r>
    </w:p>
    <w:p w:rsidR="4A62418D" w:rsidRDefault="4A62418D" w14:paraId="2F7AABF8" w14:textId="02A440EC" w14:noSpellErr="1">
      <w:r w:rsidRPr="52CB2F07" w:rsidR="4A62418D">
        <w:rPr>
          <w:rFonts w:ascii="Calibri" w:hAnsi="Calibri" w:eastAsia="Calibri" w:cs="Calibri"/>
          <w:noProof/>
          <w:color w:val="000000" w:themeColor="text1" w:themeTint="FF" w:themeShade="FF"/>
          <w:sz w:val="24"/>
          <w:szCs w:val="24"/>
        </w:rPr>
        <w:t>· Your experiences of working with young people</w:t>
      </w:r>
    </w:p>
    <w:p w:rsidR="52CB2F07" w:rsidP="52CB2F07" w:rsidRDefault="52CB2F07" w14:paraId="5CE7D2BD" w14:textId="24B503ED">
      <w:pPr>
        <w:pStyle w:val="Normal"/>
        <w:rPr>
          <w:rFonts w:ascii="Calibri" w:hAnsi="Calibri" w:eastAsia="Calibri" w:cs="Calibri"/>
          <w:noProof/>
          <w:color w:val="000000" w:themeColor="text1" w:themeTint="FF" w:themeShade="FF"/>
          <w:sz w:val="24"/>
          <w:szCs w:val="24"/>
        </w:rPr>
      </w:pPr>
    </w:p>
    <w:p w:rsidR="4A62418D" w:rsidP="5635EBBD" w:rsidRDefault="4A62418D" w14:paraId="3C7EBA48" w14:textId="506506E0">
      <w:pPr>
        <w:jc w:val="both"/>
      </w:pPr>
      <w:r w:rsidRPr="5635EBBD">
        <w:rPr>
          <w:rFonts w:ascii="Calibri" w:hAnsi="Calibri" w:eastAsia="Calibri" w:cs="Calibri"/>
          <w:b/>
          <w:bCs/>
          <w:noProof/>
          <w:sz w:val="24"/>
          <w:szCs w:val="24"/>
        </w:rPr>
        <w:t xml:space="preserve"> </w:t>
      </w:r>
    </w:p>
    <w:p w:rsidR="4A62418D" w:rsidP="5635EBBD" w:rsidRDefault="4A62418D" w14:paraId="7067F1FF" w14:textId="34620123">
      <w:pPr>
        <w:jc w:val="both"/>
      </w:pPr>
      <w:r w:rsidRPr="5635EBBD">
        <w:rPr>
          <w:rFonts w:ascii="Calibri" w:hAnsi="Calibri" w:eastAsia="Calibri" w:cs="Calibri"/>
          <w:b/>
          <w:bCs/>
          <w:noProof/>
          <w:sz w:val="24"/>
          <w:szCs w:val="24"/>
          <w:u w:val="single"/>
        </w:rPr>
        <w:t xml:space="preserve">THE INITIAL SUBJECT KNOWLEDGE AUDIT IN MATHEMATICS </w:t>
      </w:r>
    </w:p>
    <w:p w:rsidR="4A62418D" w:rsidP="5635EBBD" w:rsidRDefault="4A62418D" w14:paraId="3DC1802F" w14:textId="38C534D0">
      <w:pPr>
        <w:jc w:val="both"/>
      </w:pPr>
      <w:r w:rsidRPr="5635EBBD">
        <w:rPr>
          <w:rFonts w:ascii="Calibri" w:hAnsi="Calibri" w:eastAsia="Calibri" w:cs="Calibri"/>
          <w:b/>
          <w:bCs/>
          <w:noProof/>
          <w:sz w:val="24"/>
          <w:szCs w:val="24"/>
        </w:rPr>
        <w:t xml:space="preserve"> </w:t>
      </w:r>
    </w:p>
    <w:p w:rsidR="4A62418D" w:rsidP="18C77C2D" w:rsidRDefault="4A62418D" w14:paraId="4796D0B9" w14:textId="71595609">
      <w:pPr>
        <w:pStyle w:val="Normal"/>
        <w:bidi w:val="0"/>
        <w:spacing w:before="0" w:beforeAutospacing="off" w:after="0" w:afterAutospacing="off" w:line="259" w:lineRule="auto"/>
        <w:ind w:left="0" w:right="0"/>
        <w:jc w:val="both"/>
        <w:rPr>
          <w:rFonts w:ascii="Calibri" w:hAnsi="Calibri" w:eastAsia="Calibri" w:cs="Calibri"/>
          <w:b w:val="0"/>
          <w:bCs w:val="0"/>
          <w:i w:val="0"/>
          <w:iCs w:val="0"/>
          <w:caps w:val="0"/>
          <w:smallCaps w:val="0"/>
          <w:strike w:val="0"/>
          <w:dstrike w:val="0"/>
          <w:noProof/>
          <w:sz w:val="24"/>
          <w:szCs w:val="24"/>
          <w:lang w:val="en-GB"/>
        </w:rPr>
      </w:pPr>
      <w:r w:rsidRPr="18C77C2D" w:rsidR="4A62418D">
        <w:rPr>
          <w:rFonts w:ascii="Calibri" w:hAnsi="Calibri" w:eastAsia="Calibri" w:cs="Calibri"/>
          <w:noProof/>
          <w:sz w:val="24"/>
          <w:szCs w:val="24"/>
        </w:rPr>
        <w:t xml:space="preserve">Below you will find a copy of the </w:t>
      </w:r>
      <w:r w:rsidRPr="18C77C2D" w:rsidR="4A62418D">
        <w:rPr>
          <w:rFonts w:ascii="Calibri" w:hAnsi="Calibri" w:eastAsia="Calibri" w:cs="Calibri"/>
          <w:noProof/>
          <w:sz w:val="24"/>
          <w:szCs w:val="24"/>
          <w:u w:val="single"/>
        </w:rPr>
        <w:t>Initial Subject Knowledge Audit</w:t>
      </w:r>
      <w:r w:rsidRPr="18C77C2D" w:rsidR="4A62418D">
        <w:rPr>
          <w:rFonts w:ascii="Calibri" w:hAnsi="Calibri" w:eastAsia="Calibri" w:cs="Calibri"/>
          <w:noProof/>
          <w:sz w:val="24"/>
          <w:szCs w:val="24"/>
        </w:rPr>
        <w:t xml:space="preserve"> in Mathematics for Key Stages 3 and 4 which will help you to assess your current level of readiness for the </w:t>
      </w:r>
      <w:r w:rsidRPr="18C77C2D" w:rsidR="24E812D9">
        <w:rPr>
          <w:rFonts w:ascii="Calibri" w:hAnsi="Calibri" w:eastAsia="Calibri" w:cs="Calibri"/>
          <w:noProof/>
          <w:sz w:val="24"/>
          <w:szCs w:val="24"/>
        </w:rPr>
        <w:t>course</w:t>
      </w:r>
      <w:r w:rsidRPr="18C77C2D" w:rsidR="4A62418D">
        <w:rPr>
          <w:rFonts w:ascii="Calibri" w:hAnsi="Calibri" w:eastAsia="Calibri" w:cs="Calibri"/>
          <w:noProof/>
          <w:sz w:val="24"/>
          <w:szCs w:val="24"/>
        </w:rPr>
        <w:t xml:space="preserve">. </w:t>
      </w:r>
      <w:r w:rsidRPr="18C77C2D" w:rsidR="481BCD4D">
        <w:rPr>
          <w:rFonts w:ascii="Calibri" w:hAnsi="Calibri" w:eastAsia="Calibri" w:cs="Calibri"/>
          <w:b w:val="0"/>
          <w:bCs w:val="0"/>
          <w:i w:val="0"/>
          <w:iCs w:val="0"/>
          <w:caps w:val="0"/>
          <w:smallCaps w:val="0"/>
          <w:noProof/>
          <w:color w:val="000000" w:themeColor="text1" w:themeTint="FF" w:themeShade="FF"/>
          <w:sz w:val="24"/>
          <w:szCs w:val="24"/>
          <w:lang w:val="en-GB"/>
        </w:rPr>
        <w:t>I would be grateful if you would return your completed version of this document to me via email at least two days prior to the interview da</w:t>
      </w:r>
      <w:r w:rsidRPr="18C77C2D" w:rsidR="3F478420">
        <w:rPr>
          <w:rFonts w:ascii="Calibri" w:hAnsi="Calibri" w:eastAsia="Calibri" w:cs="Calibri"/>
          <w:b w:val="0"/>
          <w:bCs w:val="0"/>
          <w:i w:val="0"/>
          <w:iCs w:val="0"/>
          <w:caps w:val="0"/>
          <w:smallCaps w:val="0"/>
          <w:noProof/>
          <w:color w:val="000000" w:themeColor="text1" w:themeTint="FF" w:themeShade="FF"/>
          <w:sz w:val="24"/>
          <w:szCs w:val="24"/>
          <w:lang w:val="en-GB"/>
        </w:rPr>
        <w:t>y</w:t>
      </w:r>
      <w:r w:rsidRPr="18C77C2D" w:rsidR="481BCD4D">
        <w:rPr>
          <w:rFonts w:ascii="Calibri" w:hAnsi="Calibri" w:eastAsia="Calibri" w:cs="Calibri"/>
          <w:b w:val="0"/>
          <w:bCs w:val="0"/>
          <w:i w:val="0"/>
          <w:iCs w:val="0"/>
          <w:caps w:val="0"/>
          <w:smallCaps w:val="0"/>
          <w:noProof/>
          <w:color w:val="000000" w:themeColor="text1" w:themeTint="FF" w:themeShade="FF"/>
          <w:sz w:val="24"/>
          <w:szCs w:val="24"/>
          <w:lang w:val="en-GB"/>
        </w:rPr>
        <w:t xml:space="preserve">. </w:t>
      </w:r>
      <w:r w:rsidRPr="18C77C2D" w:rsidR="481BCD4D">
        <w:rPr>
          <w:rFonts w:ascii="Calibri" w:hAnsi="Calibri" w:eastAsia="Calibri" w:cs="Calibri"/>
          <w:b w:val="0"/>
          <w:bCs w:val="0"/>
          <w:i w:val="0"/>
          <w:iCs w:val="0"/>
          <w:caps w:val="0"/>
          <w:smallCaps w:val="0"/>
          <w:noProof/>
          <w:color w:val="000000" w:themeColor="text1" w:themeTint="FF" w:themeShade="FF"/>
          <w:sz w:val="24"/>
          <w:szCs w:val="24"/>
          <w:lang w:val="en-GB"/>
        </w:rPr>
        <w:t>Should this not be possible, I would ask you to contact me in advance.</w:t>
      </w:r>
      <w:r w:rsidRPr="18C77C2D" w:rsidR="481BCD4D">
        <w:rPr>
          <w:rFonts w:ascii="Calibri" w:hAnsi="Calibri" w:eastAsia="Calibri" w:cs="Calibri"/>
          <w:b w:val="0"/>
          <w:bCs w:val="0"/>
          <w:i w:val="0"/>
          <w:iCs w:val="0"/>
          <w:caps w:val="0"/>
          <w:smallCaps w:val="0"/>
          <w:noProof/>
          <w:color w:val="000000" w:themeColor="text1" w:themeTint="FF" w:themeShade="FF"/>
          <w:sz w:val="24"/>
          <w:szCs w:val="24"/>
          <w:lang w:val="en-GB"/>
        </w:rPr>
        <w:t xml:space="preserve"> My email address is </w:t>
      </w:r>
      <w:hyperlink r:id="Rb12784f5ce0247e3">
        <w:r w:rsidRPr="18C77C2D" w:rsidR="788A239A">
          <w:rPr>
            <w:rStyle w:val="Hyperlink"/>
            <w:rFonts w:ascii="Calibri" w:hAnsi="Calibri" w:eastAsia="Calibri" w:cs="Calibri"/>
            <w:b w:val="0"/>
            <w:bCs w:val="0"/>
            <w:i w:val="0"/>
            <w:iCs w:val="0"/>
            <w:caps w:val="0"/>
            <w:smallCaps w:val="0"/>
            <w:noProof/>
            <w:sz w:val="24"/>
            <w:szCs w:val="24"/>
            <w:lang w:val="en-GB"/>
          </w:rPr>
          <w:t>charlotte.cooper@canterbury.ac.uk</w:t>
        </w:r>
      </w:hyperlink>
    </w:p>
    <w:p w:rsidR="2CB96BA2" w:rsidP="2CB96BA2" w:rsidRDefault="2CB96BA2" w14:paraId="71E5764C" w14:textId="0E782C06">
      <w:pPr>
        <w:pStyle w:val="Normal"/>
        <w:jc w:val="both"/>
        <w:rPr>
          <w:rFonts w:ascii="Calibri" w:hAnsi="Calibri" w:eastAsia="Calibri" w:cs="Calibri"/>
          <w:noProof/>
          <w:sz w:val="24"/>
          <w:szCs w:val="24"/>
        </w:rPr>
      </w:pPr>
    </w:p>
    <w:p w:rsidR="4A62418D" w:rsidP="5635EBBD" w:rsidRDefault="4A62418D" w14:paraId="35721398" w14:textId="131407BE">
      <w:pPr>
        <w:jc w:val="both"/>
      </w:pPr>
      <w:r w:rsidRPr="5635EBBD">
        <w:rPr>
          <w:rFonts w:ascii="Calibri" w:hAnsi="Calibri" w:eastAsia="Calibri" w:cs="Calibri"/>
          <w:noProof/>
          <w:sz w:val="24"/>
          <w:szCs w:val="24"/>
        </w:rPr>
        <w:t xml:space="preserve"> </w:t>
      </w:r>
    </w:p>
    <w:p w:rsidR="4A62418D" w:rsidP="5635EBBD" w:rsidRDefault="4A62418D" w14:paraId="1BCC1DBA" w14:textId="619373E0">
      <w:pPr>
        <w:jc w:val="both"/>
      </w:pPr>
      <w:r w:rsidRPr="5635EBBD">
        <w:rPr>
          <w:rFonts w:ascii="Calibri" w:hAnsi="Calibri" w:eastAsia="Calibri" w:cs="Calibri"/>
          <w:noProof/>
          <w:sz w:val="24"/>
          <w:szCs w:val="24"/>
        </w:rPr>
        <w:t>We look forward to meeting you.</w:t>
      </w:r>
    </w:p>
    <w:p w:rsidR="4A62418D" w:rsidP="5635EBBD" w:rsidRDefault="4A62418D" w14:paraId="3B7B183F" w14:textId="249B1575">
      <w:pPr>
        <w:jc w:val="both"/>
      </w:pPr>
      <w:r w:rsidRPr="5635EBBD">
        <w:rPr>
          <w:rFonts w:ascii="Calibri" w:hAnsi="Calibri" w:eastAsia="Calibri" w:cs="Calibri"/>
          <w:noProof/>
          <w:sz w:val="24"/>
          <w:szCs w:val="24"/>
        </w:rPr>
        <w:t xml:space="preserve"> </w:t>
      </w:r>
    </w:p>
    <w:p w:rsidR="4A62418D" w:rsidRDefault="4A62418D" w14:paraId="0107DB26" w14:textId="34BECBD4">
      <w:r w:rsidRPr="5635EBBD">
        <w:rPr>
          <w:rFonts w:ascii="Calibri" w:hAnsi="Calibri" w:eastAsia="Calibri" w:cs="Calibri"/>
          <w:noProof/>
          <w:sz w:val="24"/>
          <w:szCs w:val="24"/>
        </w:rPr>
        <w:t>Best wishes,</w:t>
      </w:r>
    </w:p>
    <w:p w:rsidR="5635EBBD" w:rsidP="5635EBBD" w:rsidRDefault="5635EBBD" w14:paraId="11CFE42E" w14:textId="22606F4B">
      <w:pPr>
        <w:rPr>
          <w:noProof/>
          <w:szCs w:val="22"/>
          <w:lang w:eastAsia="en-GB"/>
        </w:rPr>
      </w:pPr>
      <w:bookmarkStart w:name="_MailAutoSig" w:id="0"/>
    </w:p>
    <w:p w:rsidRPr="00747DD5" w:rsidR="00797EC4" w:rsidP="00797EC4" w:rsidRDefault="00797EC4" w14:paraId="4B94D5A5" w14:textId="77777777">
      <w:pPr>
        <w:overflowPunct/>
        <w:autoSpaceDE/>
        <w:autoSpaceDN/>
        <w:adjustRightInd/>
        <w:textAlignment w:val="auto"/>
        <w:rPr>
          <w:rFonts w:ascii="Calibri" w:hAnsi="Calibri" w:eastAsia="Times New Roman"/>
          <w:noProof/>
          <w:sz w:val="24"/>
          <w:szCs w:val="23"/>
          <w:lang w:eastAsia="en-GB"/>
        </w:rPr>
      </w:pPr>
    </w:p>
    <w:p w:rsidRPr="00B11D4B" w:rsidR="00797EC4" w:rsidP="00797EC4" w:rsidRDefault="00B11D4B" w14:paraId="5FDF564F" w14:textId="3806B542">
      <w:pPr>
        <w:overflowPunct/>
        <w:autoSpaceDE/>
        <w:autoSpaceDN/>
        <w:adjustRightInd/>
        <w:textAlignment w:val="auto"/>
        <w:rPr>
          <w:rFonts w:ascii="Calibri" w:hAnsi="Calibri" w:eastAsia="Times New Roman"/>
          <w:noProof/>
          <w:sz w:val="24"/>
          <w:szCs w:val="24"/>
          <w:lang w:eastAsia="en-GB"/>
        </w:rPr>
      </w:pPr>
      <w:r w:rsidRPr="18C77C2D" w:rsidR="00B11D4B">
        <w:rPr>
          <w:rFonts w:ascii="Calibri" w:hAnsi="Calibri" w:eastAsia="Times New Roman"/>
          <w:noProof/>
          <w:sz w:val="24"/>
          <w:szCs w:val="24"/>
          <w:lang w:eastAsia="en-GB"/>
        </w:rPr>
        <w:t>C</w:t>
      </w:r>
      <w:r w:rsidRPr="18C77C2D" w:rsidR="36394E88">
        <w:rPr>
          <w:rFonts w:ascii="Calibri" w:hAnsi="Calibri" w:eastAsia="Times New Roman"/>
          <w:noProof/>
          <w:sz w:val="24"/>
          <w:szCs w:val="24"/>
          <w:lang w:eastAsia="en-GB"/>
        </w:rPr>
        <w:t>harlotte Cooper</w:t>
      </w:r>
    </w:p>
    <w:p w:rsidRPr="00B11D4B" w:rsidR="00797EC4" w:rsidP="00797EC4" w:rsidRDefault="00B11D4B" w14:paraId="07CD8FF1" w14:textId="26A63B3D">
      <w:pPr>
        <w:overflowPunct/>
        <w:autoSpaceDE/>
        <w:autoSpaceDN/>
        <w:adjustRightInd/>
        <w:textAlignment w:val="auto"/>
        <w:rPr>
          <w:rFonts w:ascii="Calibri" w:hAnsi="Calibri" w:eastAsia="Times New Roman"/>
          <w:noProof/>
          <w:sz w:val="24"/>
          <w:szCs w:val="24"/>
          <w:lang w:eastAsia="en-GB"/>
        </w:rPr>
      </w:pPr>
      <w:r w:rsidRPr="1D7C3377">
        <w:rPr>
          <w:rFonts w:ascii="Calibri" w:hAnsi="Calibri" w:eastAsia="Times New Roman"/>
          <w:noProof/>
          <w:sz w:val="24"/>
          <w:szCs w:val="24"/>
          <w:lang w:eastAsia="en-GB"/>
        </w:rPr>
        <w:t>Subject L</w:t>
      </w:r>
      <w:r w:rsidRPr="1D7C3377" w:rsidR="00797EC4">
        <w:rPr>
          <w:rFonts w:ascii="Calibri" w:hAnsi="Calibri" w:eastAsia="Times New Roman"/>
          <w:noProof/>
          <w:sz w:val="24"/>
          <w:szCs w:val="24"/>
          <w:lang w:eastAsia="en-GB"/>
        </w:rPr>
        <w:t xml:space="preserve">ead for </w:t>
      </w:r>
      <w:r w:rsidRPr="1D7C3377">
        <w:rPr>
          <w:rFonts w:ascii="Calibri" w:hAnsi="Calibri" w:eastAsia="Times New Roman"/>
          <w:noProof/>
          <w:sz w:val="24"/>
          <w:szCs w:val="24"/>
          <w:lang w:eastAsia="en-GB"/>
        </w:rPr>
        <w:t xml:space="preserve">Secondary Mathematics </w:t>
      </w:r>
      <w:r w:rsidRPr="1D7C3377" w:rsidR="00797EC4">
        <w:rPr>
          <w:rFonts w:ascii="Calibri" w:hAnsi="Calibri" w:eastAsia="Times New Roman"/>
          <w:noProof/>
          <w:sz w:val="24"/>
          <w:szCs w:val="24"/>
          <w:lang w:eastAsia="en-GB"/>
        </w:rPr>
        <w:t xml:space="preserve">in Initial Teacher Education </w:t>
      </w:r>
    </w:p>
    <w:p w:rsidR="00797EC4" w:rsidP="00797EC4" w:rsidRDefault="00797EC4" w14:paraId="691FF315" w14:textId="77777777">
      <w:pPr>
        <w:overflowPunct/>
        <w:autoSpaceDE/>
        <w:autoSpaceDN/>
        <w:adjustRightInd/>
        <w:textAlignment w:val="auto"/>
        <w:rPr>
          <w:rFonts w:ascii="Calibri" w:hAnsi="Calibri" w:eastAsia="Times New Roman"/>
          <w:noProof/>
          <w:sz w:val="24"/>
          <w:szCs w:val="23"/>
          <w:lang w:eastAsia="en-GB"/>
        </w:rPr>
      </w:pPr>
      <w:r w:rsidRPr="00B11D4B">
        <w:rPr>
          <w:rFonts w:ascii="Calibri" w:hAnsi="Calibri" w:eastAsia="Times New Roman"/>
          <w:noProof/>
          <w:sz w:val="24"/>
          <w:szCs w:val="23"/>
          <w:lang w:eastAsia="en-GB"/>
        </w:rPr>
        <w:t>Canterbury Christ Church University</w:t>
      </w:r>
      <w:bookmarkEnd w:id="0"/>
    </w:p>
    <w:p w:rsidR="00A209B7" w:rsidP="00797EC4" w:rsidRDefault="00A209B7" w14:paraId="3DEEC669" w14:textId="77777777">
      <w:pPr>
        <w:overflowPunct/>
        <w:autoSpaceDE/>
        <w:autoSpaceDN/>
        <w:adjustRightInd/>
        <w:textAlignment w:val="auto"/>
        <w:rPr>
          <w:rFonts w:ascii="Calibri" w:hAnsi="Calibri" w:eastAsia="Times New Roman"/>
          <w:noProof/>
          <w:sz w:val="24"/>
          <w:szCs w:val="23"/>
          <w:lang w:eastAsia="en-GB"/>
        </w:rPr>
      </w:pPr>
    </w:p>
    <w:p w:rsidR="00A209B7" w:rsidP="00797EC4" w:rsidRDefault="00A209B7" w14:paraId="3656B9AB" w14:textId="77777777">
      <w:pPr>
        <w:overflowPunct/>
        <w:autoSpaceDE/>
        <w:autoSpaceDN/>
        <w:adjustRightInd/>
        <w:textAlignment w:val="auto"/>
        <w:rPr>
          <w:rFonts w:ascii="Calibri" w:hAnsi="Calibri" w:eastAsia="Times New Roman"/>
          <w:noProof/>
          <w:sz w:val="24"/>
          <w:szCs w:val="24"/>
          <w:lang w:eastAsia="en-GB"/>
        </w:rPr>
      </w:pPr>
    </w:p>
    <w:p w:rsidR="5635EBBD" w:rsidP="5635EBBD" w:rsidRDefault="5635EBBD" w14:paraId="3ABB45D8" w14:textId="6A11317C">
      <w:pPr>
        <w:rPr>
          <w:noProof/>
          <w:szCs w:val="22"/>
          <w:lang w:eastAsia="en-GB"/>
        </w:rPr>
      </w:pPr>
    </w:p>
    <w:p w:rsidR="5635EBBD" w:rsidP="5635EBBD" w:rsidRDefault="5635EBBD" w14:paraId="59BB052B" w14:textId="447E0655">
      <w:pPr>
        <w:rPr>
          <w:noProof/>
          <w:szCs w:val="22"/>
          <w:lang w:eastAsia="en-GB"/>
        </w:rPr>
      </w:pPr>
    </w:p>
    <w:p w:rsidRPr="00A209B7" w:rsidR="00A209B7" w:rsidP="00C966A9" w:rsidRDefault="00A209B7" w14:paraId="45FB0818" w14:textId="77777777">
      <w:pPr>
        <w:overflowPunct/>
        <w:autoSpaceDE/>
        <w:autoSpaceDN/>
        <w:adjustRightInd/>
        <w:textAlignment w:val="auto"/>
        <w:rPr>
          <w:rFonts w:ascii="Arial" w:hAnsi="Arial" w:eastAsia="Times New Roman" w:cs="Arial"/>
          <w:sz w:val="28"/>
          <w:szCs w:val="28"/>
          <w:u w:val="single"/>
        </w:rPr>
      </w:pPr>
    </w:p>
    <w:p w:rsidRPr="00A209B7" w:rsidR="00A209B7" w:rsidP="00A209B7" w:rsidRDefault="009145AD" w14:paraId="145716F9" w14:textId="77777777">
      <w:pPr>
        <w:overflowPunct/>
        <w:autoSpaceDE/>
        <w:autoSpaceDN/>
        <w:adjustRightInd/>
        <w:textAlignment w:val="auto"/>
        <w:rPr>
          <w:rFonts w:ascii="Times New Roman" w:hAnsi="Times New Roman" w:eastAsia="Times New Roman"/>
          <w:szCs w:val="24"/>
        </w:rPr>
      </w:pPr>
      <w:r w:rsidRPr="00A209B7">
        <w:rPr>
          <w:rFonts w:ascii="Times New Roman" w:hAnsi="Times New Roman" w:eastAsia="Times New Roman"/>
          <w:noProof/>
          <w:sz w:val="24"/>
          <w:szCs w:val="24"/>
        </w:rPr>
        <w:drawing>
          <wp:anchor distT="0" distB="0" distL="114300" distR="114300" simplePos="0" relativeHeight="251658240" behindDoc="0" locked="0" layoutInCell="1" allowOverlap="1" wp14:editId="07777777" wp14:anchorId="05BF045A">
            <wp:simplePos x="0" y="0"/>
            <wp:positionH relativeFrom="margin">
              <wp:align>center</wp:align>
            </wp:positionH>
            <wp:positionV relativeFrom="paragraph">
              <wp:posOffset>-1905</wp:posOffset>
            </wp:positionV>
            <wp:extent cx="1463040" cy="593725"/>
            <wp:effectExtent l="0" t="0" r="0" b="0"/>
            <wp:wrapNone/>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209B7" w:rsidR="00A209B7" w:rsidP="00A209B7" w:rsidRDefault="00A209B7" w14:paraId="049F31CB" w14:textId="77777777">
      <w:pPr>
        <w:overflowPunct/>
        <w:autoSpaceDE/>
        <w:autoSpaceDN/>
        <w:adjustRightInd/>
        <w:textAlignment w:val="auto"/>
        <w:rPr>
          <w:rFonts w:cs="Arial"/>
          <w:sz w:val="36"/>
          <w:szCs w:val="36"/>
          <w:lang w:eastAsia="en-GB"/>
        </w:rPr>
      </w:pPr>
    </w:p>
    <w:p w:rsidRPr="00A209B7" w:rsidR="00A209B7" w:rsidP="00A209B7" w:rsidRDefault="00A209B7" w14:paraId="53128261" w14:textId="77777777">
      <w:pPr>
        <w:overflowPunct/>
        <w:autoSpaceDE/>
        <w:autoSpaceDN/>
        <w:adjustRightInd/>
        <w:textAlignment w:val="auto"/>
        <w:rPr>
          <w:rFonts w:cs="Arial"/>
          <w:sz w:val="36"/>
          <w:szCs w:val="36"/>
          <w:lang w:eastAsia="en-GB"/>
        </w:rPr>
      </w:pPr>
    </w:p>
    <w:p w:rsidRPr="00A209B7" w:rsidR="00A209B7" w:rsidP="00A209B7" w:rsidRDefault="00A209B7" w14:paraId="3E5AAF8F" w14:textId="77777777">
      <w:pPr>
        <w:keepNext/>
        <w:overflowPunct/>
        <w:autoSpaceDE/>
        <w:autoSpaceDN/>
        <w:adjustRightInd/>
        <w:jc w:val="center"/>
        <w:textAlignment w:val="auto"/>
        <w:outlineLvl w:val="5"/>
        <w:rPr>
          <w:b/>
          <w:sz w:val="40"/>
          <w:szCs w:val="24"/>
        </w:rPr>
      </w:pPr>
      <w:r w:rsidRPr="00A209B7">
        <w:rPr>
          <w:b/>
          <w:sz w:val="40"/>
          <w:szCs w:val="24"/>
        </w:rPr>
        <w:t>Secondary Initial Subject Knowledge and Pedagogical Content Development Audit in Maths</w:t>
      </w:r>
    </w:p>
    <w:p w:rsidRPr="00A209B7" w:rsidR="00A209B7" w:rsidP="00A209B7" w:rsidRDefault="00A209B7" w14:paraId="62486C05" w14:textId="77777777">
      <w:pPr>
        <w:overflowPunct/>
        <w:autoSpaceDE/>
        <w:autoSpaceDN/>
        <w:adjustRightInd/>
        <w:ind w:left="-397"/>
        <w:jc w:val="center"/>
        <w:textAlignment w:val="auto"/>
        <w:rPr>
          <w:rFonts w:ascii="Arial" w:hAnsi="Arial" w:cs="Arial"/>
          <w:sz w:val="28"/>
          <w:szCs w:val="28"/>
          <w:u w:val="single"/>
        </w:rPr>
      </w:pPr>
    </w:p>
    <w:p w:rsidRPr="00A209B7" w:rsidR="00A209B7" w:rsidP="00A209B7" w:rsidRDefault="00A209B7" w14:paraId="5ED90B35" w14:textId="77777777">
      <w:pPr>
        <w:overflowPunct/>
        <w:autoSpaceDE/>
        <w:autoSpaceDN/>
        <w:adjustRightInd/>
        <w:textAlignment w:val="auto"/>
        <w:rPr>
          <w:rFonts w:cs="Arial"/>
          <w:b/>
          <w:sz w:val="28"/>
          <w:szCs w:val="28"/>
          <w:u w:val="single"/>
        </w:rPr>
      </w:pPr>
      <w:r w:rsidRPr="00A209B7">
        <w:rPr>
          <w:rFonts w:cs="Arial"/>
          <w:b/>
          <w:sz w:val="28"/>
          <w:szCs w:val="28"/>
          <w:u w:val="single"/>
        </w:rPr>
        <w:t>Name:</w:t>
      </w:r>
    </w:p>
    <w:p w:rsidRPr="00A209B7" w:rsidR="00A209B7" w:rsidP="00A209B7" w:rsidRDefault="00A209B7" w14:paraId="4101652C" w14:textId="77777777">
      <w:pPr>
        <w:overflowPunct/>
        <w:autoSpaceDE/>
        <w:autoSpaceDN/>
        <w:adjustRightInd/>
        <w:textAlignment w:val="auto"/>
        <w:rPr>
          <w:rFonts w:cs="Arial"/>
          <w:b/>
          <w:sz w:val="28"/>
          <w:szCs w:val="28"/>
          <w:u w:val="single"/>
        </w:rPr>
      </w:pPr>
    </w:p>
    <w:p w:rsidRPr="00A209B7" w:rsidR="00A209B7" w:rsidP="00A209B7" w:rsidRDefault="00A209B7" w14:paraId="298B4A2E" w14:textId="77777777">
      <w:pPr>
        <w:overflowPunct/>
        <w:autoSpaceDE/>
        <w:autoSpaceDN/>
        <w:adjustRightInd/>
        <w:textAlignment w:val="auto"/>
        <w:rPr>
          <w:rFonts w:cs="Arial"/>
          <w:b/>
          <w:sz w:val="28"/>
          <w:szCs w:val="28"/>
          <w:u w:val="single"/>
        </w:rPr>
      </w:pPr>
      <w:r w:rsidRPr="00A209B7">
        <w:rPr>
          <w:rFonts w:cs="Arial"/>
          <w:b/>
          <w:sz w:val="28"/>
          <w:szCs w:val="28"/>
          <w:u w:val="single"/>
        </w:rPr>
        <w:t>School:</w:t>
      </w:r>
    </w:p>
    <w:p w:rsidRPr="00A209B7" w:rsidR="00A209B7" w:rsidP="00A209B7" w:rsidRDefault="00A209B7" w14:paraId="4B99056E" w14:textId="77777777">
      <w:pPr>
        <w:overflowPunct/>
        <w:autoSpaceDE/>
        <w:autoSpaceDN/>
        <w:adjustRightInd/>
        <w:textAlignment w:val="auto"/>
        <w:rPr>
          <w:rFonts w:cs="Arial"/>
          <w:b/>
          <w:sz w:val="28"/>
          <w:szCs w:val="28"/>
          <w:u w:val="single"/>
        </w:rPr>
      </w:pPr>
    </w:p>
    <w:p w:rsidRPr="00A209B7" w:rsidR="00A209B7" w:rsidP="00A209B7" w:rsidRDefault="00A209B7" w14:paraId="4C8BFC02" w14:textId="77777777">
      <w:pPr>
        <w:overflowPunct/>
        <w:autoSpaceDE/>
        <w:autoSpaceDN/>
        <w:adjustRightInd/>
        <w:textAlignment w:val="auto"/>
        <w:rPr>
          <w:rFonts w:cs="Arial"/>
          <w:b/>
          <w:sz w:val="28"/>
          <w:szCs w:val="28"/>
          <w:u w:val="single"/>
        </w:rPr>
      </w:pPr>
      <w:r w:rsidRPr="3645D533">
        <w:rPr>
          <w:rFonts w:cs="Arial"/>
          <w:b/>
          <w:bCs/>
          <w:sz w:val="28"/>
          <w:szCs w:val="28"/>
          <w:u w:val="single"/>
        </w:rPr>
        <w:t xml:space="preserve">Date: </w:t>
      </w:r>
    </w:p>
    <w:p w:rsidR="3645D533" w:rsidP="3645D533" w:rsidRDefault="3645D533" w14:paraId="2D67D092" w14:textId="50BE2855">
      <w:pPr>
        <w:ind w:left="-397"/>
        <w:rPr>
          <w:rFonts w:ascii="Arial" w:hAnsi="Arial" w:eastAsia="Arial" w:cs="Arial"/>
          <w:sz w:val="24"/>
          <w:szCs w:val="24"/>
        </w:rPr>
      </w:pPr>
    </w:p>
    <w:p w:rsidR="38C40464" w:rsidP="3645D533" w:rsidRDefault="38C40464" w14:paraId="056B0FFC" w14:textId="51E3A4AD">
      <w:pPr>
        <w:ind w:left="-397"/>
        <w:rPr>
          <w:b/>
          <w:bCs/>
          <w:szCs w:val="22"/>
        </w:rPr>
      </w:pPr>
      <w:r w:rsidRPr="3645D533">
        <w:rPr>
          <w:rFonts w:ascii="Arial" w:hAnsi="Arial" w:eastAsia="Arial" w:cs="Arial"/>
          <w:sz w:val="24"/>
          <w:szCs w:val="24"/>
        </w:rPr>
        <w:t>What do your levels of competence look like in different topic areas?</w:t>
      </w:r>
    </w:p>
    <w:p w:rsidR="3645D533" w:rsidP="3645D533" w:rsidRDefault="3645D533" w14:paraId="32F9E399" w14:textId="40CB9A51">
      <w:pPr>
        <w:ind w:left="-397"/>
        <w:rPr>
          <w:rFonts w:ascii="Arial" w:hAnsi="Arial" w:eastAsia="Arial" w:cs="Arial"/>
          <w:b/>
          <w:bCs/>
          <w:sz w:val="24"/>
          <w:szCs w:val="24"/>
        </w:rPr>
      </w:pPr>
    </w:p>
    <w:p w:rsidR="38C40464" w:rsidP="3645D533" w:rsidRDefault="38C40464" w14:paraId="33B94C25" w14:textId="04BEFE86">
      <w:pPr>
        <w:ind w:left="-397"/>
        <w:rPr>
          <w:b/>
          <w:bCs/>
          <w:szCs w:val="22"/>
        </w:rPr>
      </w:pPr>
      <w:r w:rsidRPr="3645D533">
        <w:rPr>
          <w:rFonts w:ascii="Arial" w:hAnsi="Arial" w:eastAsia="Arial" w:cs="Arial"/>
          <w:b/>
          <w:bCs/>
          <w:sz w:val="24"/>
          <w:szCs w:val="24"/>
        </w:rPr>
        <w:t>For each topic listed below indicate where you assess your level of competence to be currently. Please use the descriptions provided and be frank and honest in your self-assessment</w:t>
      </w:r>
      <w:r w:rsidR="001A5C94">
        <w:rPr>
          <w:rFonts w:ascii="Arial" w:hAnsi="Arial" w:eastAsia="Arial" w:cs="Arial"/>
          <w:b/>
          <w:bCs/>
          <w:sz w:val="24"/>
          <w:szCs w:val="24"/>
        </w:rPr>
        <w:t xml:space="preserve"> as this will indicate any support you might need prior to beginning the course.</w:t>
      </w:r>
    </w:p>
    <w:p w:rsidR="3645D533" w:rsidP="3645D533" w:rsidRDefault="3645D533" w14:paraId="23799955" w14:textId="6D9B910B">
      <w:pPr>
        <w:ind w:left="-397"/>
        <w:rPr>
          <w:rFonts w:ascii="Arial" w:hAnsi="Arial" w:eastAsia="Arial" w:cs="Arial"/>
          <w:b/>
          <w:bCs/>
          <w:sz w:val="24"/>
          <w:szCs w:val="24"/>
        </w:rPr>
      </w:pPr>
    </w:p>
    <w:p w:rsidR="38C40464" w:rsidP="3645D533" w:rsidRDefault="38C40464" w14:paraId="5BC93CE9" w14:textId="15E99817">
      <w:pPr>
        <w:ind w:left="-397"/>
        <w:rPr>
          <w:i/>
          <w:iCs/>
          <w:szCs w:val="22"/>
        </w:rPr>
      </w:pPr>
      <w:r w:rsidRPr="3645D533">
        <w:rPr>
          <w:rFonts w:ascii="Arial" w:hAnsi="Arial" w:eastAsia="Arial" w:cs="Arial"/>
          <w:b/>
          <w:bCs/>
          <w:sz w:val="24"/>
          <w:szCs w:val="24"/>
        </w:rPr>
        <w:t>Important note:</w:t>
      </w:r>
    </w:p>
    <w:p w:rsidR="38C40464" w:rsidP="3645D533" w:rsidRDefault="38C40464" w14:paraId="42C08D9D" w14:textId="451C0C1F">
      <w:pPr>
        <w:ind w:left="-397"/>
        <w:rPr>
          <w:i/>
          <w:iCs/>
          <w:szCs w:val="22"/>
        </w:rPr>
      </w:pPr>
      <w:r w:rsidRPr="3645D533">
        <w:rPr>
          <w:rFonts w:ascii="Arial" w:hAnsi="Arial" w:eastAsia="Arial" w:cs="Arial"/>
          <w:i/>
          <w:iCs/>
          <w:sz w:val="24"/>
          <w:szCs w:val="24"/>
        </w:rPr>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p>
    <w:p w:rsidR="38C40464" w:rsidP="3645D533" w:rsidRDefault="38C40464" w14:paraId="73EE23DD" w14:textId="62AA249D">
      <w:pPr>
        <w:rPr>
          <w:i/>
          <w:iCs/>
          <w:szCs w:val="22"/>
        </w:rPr>
      </w:pPr>
      <w:r w:rsidRPr="3645D533">
        <w:rPr>
          <w:rFonts w:ascii="Arial" w:hAnsi="Arial" w:eastAsia="Arial" w:cs="Arial"/>
          <w:i/>
          <w:iCs/>
          <w:sz w:val="24"/>
          <w:szCs w:val="24"/>
        </w:rPr>
        <w:t xml:space="preserve"> </w:t>
      </w:r>
    </w:p>
    <w:p w:rsidR="38C40464" w:rsidP="3645D533" w:rsidRDefault="38C40464" w14:paraId="44F04205" w14:textId="3918BE67">
      <w:pPr>
        <w:pStyle w:val="ListParagraph"/>
        <w:numPr>
          <w:ilvl w:val="0"/>
          <w:numId w:val="5"/>
        </w:numPr>
        <w:rPr>
          <w:rFonts w:ascii="Arial" w:hAnsi="Arial" w:eastAsia="Arial" w:cs="Arial"/>
          <w:b/>
          <w:bCs/>
          <w:sz w:val="24"/>
          <w:szCs w:val="24"/>
        </w:rPr>
      </w:pPr>
      <w:r w:rsidRPr="3645D533">
        <w:rPr>
          <w:rFonts w:ascii="Arial" w:hAnsi="Arial" w:eastAsia="Arial" w:cs="Arial"/>
          <w:b/>
          <w:bCs/>
          <w:sz w:val="24"/>
          <w:szCs w:val="24"/>
        </w:rPr>
        <w:t>Some/None:</w:t>
      </w:r>
      <w:r w:rsidRPr="3645D533">
        <w:rPr>
          <w:rFonts w:ascii="Arial" w:hAnsi="Arial" w:eastAsia="Arial" w:cs="Arial"/>
          <w:sz w:val="24"/>
          <w:szCs w:val="24"/>
        </w:rPr>
        <w:t xml:space="preserve"> No idea or unsure, insecure knowledge. Need to look it up or refresh knowledge Know the rules but need to refresh knowledge/skills</w:t>
      </w:r>
    </w:p>
    <w:p w:rsidR="3645D533" w:rsidP="3645D533" w:rsidRDefault="3645D533" w14:paraId="054035D2" w14:textId="5923E56C">
      <w:pPr>
        <w:rPr>
          <w:szCs w:val="22"/>
        </w:rPr>
      </w:pPr>
    </w:p>
    <w:p w:rsidR="38C40464" w:rsidP="3645D533" w:rsidRDefault="38C40464" w14:paraId="587EA3E1" w14:textId="6152BB52">
      <w:pPr>
        <w:pStyle w:val="ListParagraph"/>
        <w:numPr>
          <w:ilvl w:val="0"/>
          <w:numId w:val="5"/>
        </w:numPr>
        <w:rPr>
          <w:rFonts w:ascii="Arial" w:hAnsi="Arial" w:eastAsia="Arial" w:cs="Arial"/>
          <w:b/>
          <w:bCs/>
          <w:sz w:val="24"/>
          <w:szCs w:val="24"/>
        </w:rPr>
      </w:pPr>
      <w:r w:rsidRPr="3645D533">
        <w:rPr>
          <w:rFonts w:ascii="Arial" w:hAnsi="Arial" w:eastAsia="Arial" w:cs="Arial"/>
          <w:b/>
          <w:bCs/>
          <w:sz w:val="24"/>
          <w:szCs w:val="24"/>
        </w:rPr>
        <w:t>I know and can do:</w:t>
      </w:r>
      <w:r w:rsidRPr="3645D533">
        <w:rPr>
          <w:rFonts w:ascii="Arial" w:hAnsi="Arial" w:eastAsia="Arial" w:cs="Arial"/>
          <w:sz w:val="24"/>
          <w:szCs w:val="24"/>
        </w:rPr>
        <w:t xml:space="preserve"> Quickly recall, answer exam style questions without a prompt. Know the key information, meanings and have the knowledge</w:t>
      </w:r>
    </w:p>
    <w:p w:rsidR="3645D533" w:rsidP="3645D533" w:rsidRDefault="3645D533" w14:paraId="42C92D00" w14:textId="0D96AB13">
      <w:pPr>
        <w:rPr>
          <w:szCs w:val="22"/>
        </w:rPr>
      </w:pPr>
    </w:p>
    <w:p w:rsidR="38C40464" w:rsidP="3645D533" w:rsidRDefault="38C40464" w14:paraId="37C1AA7E" w14:textId="408A1926">
      <w:pPr>
        <w:pStyle w:val="ListParagraph"/>
        <w:numPr>
          <w:ilvl w:val="0"/>
          <w:numId w:val="5"/>
        </w:numPr>
        <w:rPr>
          <w:rFonts w:ascii="Arial" w:hAnsi="Arial" w:eastAsia="Arial" w:cs="Arial"/>
          <w:b/>
          <w:bCs/>
          <w:sz w:val="24"/>
          <w:szCs w:val="24"/>
        </w:rPr>
      </w:pPr>
      <w:r w:rsidRPr="3645D533">
        <w:rPr>
          <w:rFonts w:ascii="Arial" w:hAnsi="Arial" w:eastAsia="Arial" w:cs="Arial"/>
          <w:b/>
          <w:bCs/>
          <w:sz w:val="24"/>
          <w:szCs w:val="24"/>
        </w:rPr>
        <w:t>I understand and can explain:</w:t>
      </w:r>
      <w:r w:rsidRPr="3645D533">
        <w:rPr>
          <w:rFonts w:ascii="Arial" w:hAnsi="Arial" w:eastAsia="Arial" w:cs="Arial"/>
          <w:sz w:val="24"/>
          <w:szCs w:val="24"/>
        </w:rPr>
        <w:t xml:space="preserve"> Focus on teaching: Can explain how and why to someone else. Can use analogies, models or similar. Can link prior knowledge and next development stages. Understands the progression in a topic</w:t>
      </w:r>
    </w:p>
    <w:p w:rsidR="3645D533" w:rsidP="3645D533" w:rsidRDefault="3645D533" w14:paraId="08FACAA5" w14:textId="319D526D">
      <w:pPr>
        <w:rPr>
          <w:szCs w:val="22"/>
        </w:rPr>
      </w:pPr>
    </w:p>
    <w:p w:rsidR="38C40464" w:rsidP="3645D533" w:rsidRDefault="38C40464" w14:paraId="189A1660" w14:textId="6505ECB7">
      <w:pPr>
        <w:pStyle w:val="ListParagraph"/>
        <w:numPr>
          <w:ilvl w:val="0"/>
          <w:numId w:val="5"/>
        </w:numPr>
        <w:rPr>
          <w:rFonts w:ascii="Arial" w:hAnsi="Arial" w:eastAsia="Arial" w:cs="Arial"/>
          <w:b w:val="1"/>
          <w:bCs w:val="1"/>
          <w:sz w:val="24"/>
          <w:szCs w:val="24"/>
        </w:rPr>
      </w:pPr>
      <w:r w:rsidRPr="18C77C2D" w:rsidR="38C40464">
        <w:rPr>
          <w:rFonts w:ascii="Arial" w:hAnsi="Arial" w:eastAsia="Arial" w:cs="Arial"/>
          <w:b w:val="1"/>
          <w:bCs w:val="1"/>
          <w:sz w:val="24"/>
          <w:szCs w:val="24"/>
        </w:rPr>
        <w:t>I can help others to learn:</w:t>
      </w:r>
      <w:r w:rsidRPr="18C77C2D" w:rsidR="38C40464">
        <w:rPr>
          <w:rFonts w:ascii="Arial" w:hAnsi="Arial" w:eastAsia="Arial" w:cs="Arial"/>
          <w:sz w:val="24"/>
          <w:szCs w:val="24"/>
        </w:rPr>
        <w:t xml:space="preserve"> Focus on individual learning and understanding: Can interconnect and link to other topics. Use relevance and everyday applications to motivate. Anticipate problems and difficulties through use of common misconceptions and other strategies. Understand conceptual structure. Deconstruct learning into manageable chunks. Enable meta-cognition</w:t>
      </w:r>
      <w:r w:rsidRPr="18C77C2D" w:rsidR="6D3423C0">
        <w:rPr>
          <w:rFonts w:ascii="Arial" w:hAnsi="Arial" w:eastAsia="Arial" w:cs="Arial"/>
          <w:sz w:val="24"/>
          <w:szCs w:val="24"/>
        </w:rPr>
        <w:t>.</w:t>
      </w:r>
    </w:p>
    <w:p w:rsidR="3645D533" w:rsidP="3645D533" w:rsidRDefault="3645D533" w14:paraId="01DD830F" w14:textId="5998E430">
      <w:pPr>
        <w:rPr>
          <w:szCs w:val="22"/>
        </w:rPr>
      </w:pPr>
    </w:p>
    <w:p w:rsidRPr="00A209B7" w:rsidR="00A209B7" w:rsidP="00A209B7" w:rsidRDefault="00A209B7" w14:paraId="34CE0A41" w14:textId="77777777">
      <w:pPr>
        <w:overflowPunct/>
        <w:autoSpaceDE/>
        <w:autoSpaceDN/>
        <w:adjustRightInd/>
        <w:ind w:left="-454"/>
        <w:textAlignment w:val="auto"/>
        <w:rPr>
          <w:rFonts w:ascii="Arial" w:hAnsi="Arial" w:eastAsia="Times New Roman" w:cs="Arial"/>
          <w:sz w:val="16"/>
          <w:szCs w:val="16"/>
        </w:rPr>
      </w:pPr>
    </w:p>
    <w:p w:rsidRPr="00A209B7" w:rsidR="00A209B7" w:rsidP="00A209B7" w:rsidRDefault="00A209B7" w14:paraId="62EBF3C5" w14:textId="77777777">
      <w:pPr>
        <w:overflowPunct/>
        <w:autoSpaceDE/>
        <w:autoSpaceDN/>
        <w:adjustRightInd/>
        <w:ind w:left="-454"/>
        <w:textAlignment w:val="auto"/>
        <w:rPr>
          <w:rFonts w:ascii="Arial" w:hAnsi="Arial" w:eastAsia="Times New Roman" w:cs="Arial"/>
          <w:sz w:val="24"/>
          <w:szCs w:val="24"/>
        </w:rPr>
      </w:pPr>
    </w:p>
    <w:tbl>
      <w:tblPr>
        <w:tblW w:w="925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75"/>
        <w:gridCol w:w="1079"/>
      </w:tblGrid>
      <w:tr w:rsidRPr="00A209B7" w:rsidR="00A209B7" w:rsidTr="18C77C2D" w14:paraId="652615A1" w14:textId="77777777">
        <w:trPr>
          <w:trHeight w:val="300"/>
        </w:trPr>
        <w:tc>
          <w:tcPr>
            <w:tcW w:w="8175" w:type="dxa"/>
            <w:shd w:val="clear" w:color="auto" w:fill="E7E6E6" w:themeFill="background2"/>
            <w:tcMar/>
          </w:tcPr>
          <w:p w:rsidRPr="00A209B7" w:rsidR="00A209B7" w:rsidP="00A209B7" w:rsidRDefault="00A209B7" w14:paraId="63782C29"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Topic</w:t>
            </w:r>
          </w:p>
        </w:tc>
        <w:tc>
          <w:tcPr>
            <w:tcW w:w="1079" w:type="dxa"/>
            <w:shd w:val="clear" w:color="auto" w:fill="E7E6E6" w:themeFill="background2"/>
            <w:tcMar/>
          </w:tcPr>
          <w:p w:rsidRPr="00A209B7" w:rsidR="00A209B7" w:rsidP="18C77C2D" w:rsidRDefault="00A209B7" w14:paraId="649841BE" w14:textId="123FF829">
            <w:pPr>
              <w:overflowPunct/>
              <w:autoSpaceDE/>
              <w:autoSpaceDN/>
              <w:adjustRightInd/>
              <w:jc w:val="center"/>
              <w:textAlignment w:val="auto"/>
              <w:rPr>
                <w:rFonts w:ascii="Arial" w:hAnsi="Arial" w:eastAsia="Times New Roman" w:cs="Arial"/>
                <w:sz w:val="24"/>
                <w:szCs w:val="24"/>
              </w:rPr>
            </w:pPr>
            <w:r w:rsidRPr="18C77C2D" w:rsidR="372F08CC">
              <w:rPr>
                <w:rFonts w:ascii="Arial" w:hAnsi="Arial" w:eastAsia="Times New Roman" w:cs="Arial"/>
                <w:sz w:val="24"/>
                <w:szCs w:val="24"/>
              </w:rPr>
              <w:t>Level</w:t>
            </w:r>
          </w:p>
        </w:tc>
      </w:tr>
      <w:tr w:rsidRPr="00A209B7" w:rsidR="00A209B7" w:rsidTr="18C77C2D" w14:paraId="15F94F2D" w14:textId="77777777">
        <w:trPr>
          <w:trHeight w:val="300"/>
        </w:trPr>
        <w:tc>
          <w:tcPr>
            <w:tcW w:w="8175" w:type="dxa"/>
            <w:shd w:val="clear" w:color="auto" w:fill="auto"/>
            <w:tcMar/>
          </w:tcPr>
          <w:p w:rsidRPr="00A209B7" w:rsidR="00A209B7" w:rsidP="00A209B7" w:rsidRDefault="00A209B7" w14:paraId="2407ED7C"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Number</w:t>
            </w:r>
          </w:p>
        </w:tc>
        <w:tc>
          <w:tcPr>
            <w:tcW w:w="1079" w:type="dxa"/>
            <w:shd w:val="clear" w:color="auto" w:fill="auto"/>
            <w:tcMar/>
          </w:tcPr>
          <w:p w:rsidRPr="00A209B7" w:rsidR="00A209B7" w:rsidP="00A209B7" w:rsidRDefault="00A209B7" w14:paraId="6D98A12B" w14:textId="77777777">
            <w:pPr>
              <w:overflowPunct/>
              <w:autoSpaceDE/>
              <w:autoSpaceDN/>
              <w:adjustRightInd/>
              <w:jc w:val="center"/>
              <w:textAlignment w:val="auto"/>
              <w:rPr>
                <w:rFonts w:ascii="Arial" w:hAnsi="Arial" w:eastAsia="Times New Roman" w:cs="Arial"/>
                <w:sz w:val="28"/>
                <w:szCs w:val="28"/>
              </w:rPr>
            </w:pPr>
          </w:p>
        </w:tc>
      </w:tr>
      <w:tr w:rsidRPr="00A209B7" w:rsidR="00A209B7" w:rsidTr="18C77C2D" w14:paraId="35595412" w14:textId="77777777">
        <w:trPr>
          <w:trHeight w:val="300"/>
        </w:trPr>
        <w:tc>
          <w:tcPr>
            <w:tcW w:w="8175" w:type="dxa"/>
            <w:shd w:val="clear" w:color="auto" w:fill="auto"/>
            <w:tcMar/>
          </w:tcPr>
          <w:p w:rsidRPr="00A209B7" w:rsidR="00A209B7" w:rsidP="00A209B7" w:rsidRDefault="00A209B7" w14:paraId="2343064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Understand and use place value for decimals, </w:t>
            </w:r>
            <w:proofErr w:type="gramStart"/>
            <w:r w:rsidRPr="00A209B7">
              <w:rPr>
                <w:rFonts w:ascii="Arial" w:hAnsi="Arial" w:eastAsia="Times New Roman" w:cs="Arial"/>
                <w:sz w:val="24"/>
                <w:szCs w:val="24"/>
              </w:rPr>
              <w:t>measures</w:t>
            </w:r>
            <w:proofErr w:type="gramEnd"/>
            <w:r w:rsidRPr="00A209B7">
              <w:rPr>
                <w:rFonts w:ascii="Arial" w:hAnsi="Arial" w:eastAsia="Times New Roman" w:cs="Arial"/>
                <w:sz w:val="24"/>
                <w:szCs w:val="24"/>
              </w:rPr>
              <w:t xml:space="preserve"> and integers of any size</w:t>
            </w:r>
          </w:p>
        </w:tc>
        <w:tc>
          <w:tcPr>
            <w:tcW w:w="1079" w:type="dxa"/>
            <w:shd w:val="clear" w:color="auto" w:fill="auto"/>
            <w:tcMar/>
          </w:tcPr>
          <w:p w:rsidRPr="00A209B7" w:rsidR="00A209B7" w:rsidP="00A209B7" w:rsidRDefault="00A209B7" w14:paraId="6B699379"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97F1B0E" w14:textId="77777777">
        <w:trPr>
          <w:trHeight w:val="300"/>
        </w:trPr>
        <w:tc>
          <w:tcPr>
            <w:tcW w:w="8175" w:type="dxa"/>
            <w:shd w:val="clear" w:color="auto" w:fill="auto"/>
            <w:tcMar/>
          </w:tcPr>
          <w:p w:rsidRPr="00A209B7" w:rsidR="00A209B7" w:rsidP="00A209B7" w:rsidRDefault="00A209B7" w14:paraId="640A8804" w14:textId="77777777">
            <w:pPr>
              <w:overflowPunct/>
              <w:autoSpaceDE/>
              <w:autoSpaceDN/>
              <w:adjustRightInd/>
              <w:textAlignment w:val="auto"/>
              <w:rPr>
                <w:rFonts w:ascii="Arial" w:hAnsi="Arial" w:eastAsia="Times New Roman" w:cs="Arial"/>
                <w:sz w:val="24"/>
                <w:szCs w:val="24"/>
              </w:rPr>
            </w:pPr>
            <w:proofErr w:type="gramStart"/>
            <w:r w:rsidRPr="00A209B7">
              <w:rPr>
                <w:rFonts w:ascii="Arial" w:hAnsi="Arial" w:eastAsia="Times New Roman" w:cs="Arial"/>
                <w:sz w:val="24"/>
                <w:szCs w:val="24"/>
              </w:rPr>
              <w:t>Fractions  -</w:t>
            </w:r>
            <w:proofErr w:type="gramEnd"/>
            <w:r w:rsidRPr="00A209B7">
              <w:rPr>
                <w:rFonts w:ascii="Arial" w:hAnsi="Arial" w:eastAsia="Times New Roman" w:cs="Arial"/>
                <w:sz w:val="24"/>
                <w:szCs w:val="24"/>
              </w:rPr>
              <w:t xml:space="preserve"> all four rules, equivalent and use in problems, proper improper and mixed, fractions in ratio problems</w:t>
            </w:r>
          </w:p>
        </w:tc>
        <w:tc>
          <w:tcPr>
            <w:tcW w:w="1079" w:type="dxa"/>
            <w:shd w:val="clear" w:color="auto" w:fill="auto"/>
            <w:tcMar/>
          </w:tcPr>
          <w:p w:rsidRPr="00A209B7" w:rsidR="00A209B7" w:rsidP="00A209B7" w:rsidRDefault="00A209B7" w14:paraId="61CDCEA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732D82A" w14:textId="77777777">
        <w:trPr>
          <w:trHeight w:val="300"/>
        </w:trPr>
        <w:tc>
          <w:tcPr>
            <w:tcW w:w="8175" w:type="dxa"/>
            <w:shd w:val="clear" w:color="auto" w:fill="auto"/>
            <w:tcMar/>
          </w:tcPr>
          <w:p w:rsidRPr="00A209B7" w:rsidR="00A209B7" w:rsidP="00A209B7" w:rsidRDefault="00A209B7" w14:paraId="4BADC704"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Decimals – all four rules and conversions to % and fractions inc. terminal decimals and their fractional equivalence</w:t>
            </w:r>
          </w:p>
        </w:tc>
        <w:tc>
          <w:tcPr>
            <w:tcW w:w="1079" w:type="dxa"/>
            <w:shd w:val="clear" w:color="auto" w:fill="auto"/>
            <w:tcMar/>
          </w:tcPr>
          <w:p w:rsidRPr="00A209B7" w:rsidR="00A209B7" w:rsidP="00A209B7" w:rsidRDefault="00A209B7" w14:paraId="07547A01"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6A22C88" w14:textId="77777777">
        <w:trPr>
          <w:trHeight w:val="300"/>
        </w:trPr>
        <w:tc>
          <w:tcPr>
            <w:tcW w:w="8175" w:type="dxa"/>
            <w:shd w:val="clear" w:color="auto" w:fill="auto"/>
            <w:tcMar/>
          </w:tcPr>
          <w:p w:rsidRPr="00A209B7" w:rsidR="00A209B7" w:rsidP="00A209B7" w:rsidRDefault="00A209B7" w14:paraId="17B0E71D"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Convert recurring decimals to fractions and vice versa</w:t>
            </w:r>
          </w:p>
        </w:tc>
        <w:tc>
          <w:tcPr>
            <w:tcW w:w="1079" w:type="dxa"/>
            <w:shd w:val="clear" w:color="auto" w:fill="auto"/>
            <w:tcMar/>
          </w:tcPr>
          <w:p w:rsidRPr="00A209B7" w:rsidR="00A209B7" w:rsidP="00A209B7" w:rsidRDefault="00A209B7" w14:paraId="6DFB9E20"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B9EFB64" w14:textId="77777777">
        <w:trPr>
          <w:trHeight w:val="300"/>
        </w:trPr>
        <w:tc>
          <w:tcPr>
            <w:tcW w:w="8175" w:type="dxa"/>
            <w:shd w:val="clear" w:color="auto" w:fill="auto"/>
            <w:tcMar/>
          </w:tcPr>
          <w:p w:rsidRPr="00A209B7" w:rsidR="00A209B7" w:rsidP="00A209B7" w:rsidRDefault="00A209B7" w14:paraId="7B3A78B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Percentages - including interpreting multiplicatively, % </w:t>
            </w:r>
            <w:proofErr w:type="gramStart"/>
            <w:r w:rsidRPr="00A209B7">
              <w:rPr>
                <w:rFonts w:ascii="Arial" w:hAnsi="Arial" w:eastAsia="Times New Roman" w:cs="Arial"/>
                <w:sz w:val="24"/>
                <w:szCs w:val="24"/>
              </w:rPr>
              <w:t>change,%</w:t>
            </w:r>
            <w:proofErr w:type="gramEnd"/>
            <w:r w:rsidRPr="00A209B7">
              <w:rPr>
                <w:rFonts w:ascii="Arial" w:hAnsi="Arial" w:eastAsia="Times New Roman" w:cs="Arial"/>
                <w:sz w:val="24"/>
                <w:szCs w:val="24"/>
              </w:rPr>
              <w:t xml:space="preserve"> greater than 100% </w:t>
            </w:r>
          </w:p>
        </w:tc>
        <w:tc>
          <w:tcPr>
            <w:tcW w:w="1079" w:type="dxa"/>
            <w:shd w:val="clear" w:color="auto" w:fill="auto"/>
            <w:tcMar/>
          </w:tcPr>
          <w:p w:rsidRPr="00A209B7" w:rsidR="00A209B7" w:rsidP="00A209B7" w:rsidRDefault="00A209B7" w14:paraId="738610EB"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C89B474" w14:textId="77777777">
        <w:trPr>
          <w:trHeight w:val="300"/>
        </w:trPr>
        <w:tc>
          <w:tcPr>
            <w:tcW w:w="8175" w:type="dxa"/>
            <w:shd w:val="clear" w:color="auto" w:fill="auto"/>
            <w:tcMar/>
          </w:tcPr>
          <w:p w:rsidRPr="00A209B7" w:rsidR="00A209B7" w:rsidP="00A209B7" w:rsidRDefault="00A209B7" w14:paraId="2140B73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Directed numbers – all four operations inc. decimals and fractions</w:t>
            </w:r>
          </w:p>
        </w:tc>
        <w:tc>
          <w:tcPr>
            <w:tcW w:w="1079" w:type="dxa"/>
            <w:shd w:val="clear" w:color="auto" w:fill="auto"/>
            <w:tcMar/>
          </w:tcPr>
          <w:p w:rsidRPr="00A209B7" w:rsidR="00A209B7" w:rsidP="00A209B7" w:rsidRDefault="00A209B7" w14:paraId="3A0FF5F2"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04A6F49" w14:textId="77777777">
        <w:trPr>
          <w:trHeight w:val="300"/>
        </w:trPr>
        <w:tc>
          <w:tcPr>
            <w:tcW w:w="8175" w:type="dxa"/>
            <w:shd w:val="clear" w:color="auto" w:fill="auto"/>
            <w:tcMar/>
          </w:tcPr>
          <w:p w:rsidRPr="00A209B7" w:rsidR="00A209B7" w:rsidP="00A209B7" w:rsidRDefault="00A209B7" w14:paraId="60D89EA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Factors of an Integer,</w:t>
            </w:r>
            <w:r w:rsidRPr="00A209B7">
              <w:rPr>
                <w:rFonts w:ascii="Times New Roman" w:hAnsi="Times New Roman" w:eastAsia="Times New Roman"/>
                <w:sz w:val="24"/>
                <w:szCs w:val="24"/>
              </w:rPr>
              <w:t xml:space="preserve"> </w:t>
            </w:r>
            <w:r w:rsidRPr="00A209B7">
              <w:rPr>
                <w:rFonts w:ascii="Arial" w:hAnsi="Arial" w:eastAsia="Times New Roman" w:cs="Arial"/>
                <w:sz w:val="24"/>
                <w:szCs w:val="24"/>
              </w:rPr>
              <w:t>Multiples, LCM, HCF, Prime factors, Prime Numbers</w:t>
            </w:r>
          </w:p>
        </w:tc>
        <w:tc>
          <w:tcPr>
            <w:tcW w:w="1079" w:type="dxa"/>
            <w:shd w:val="clear" w:color="auto" w:fill="auto"/>
            <w:tcMar/>
          </w:tcPr>
          <w:p w:rsidRPr="00A209B7" w:rsidR="00A209B7" w:rsidP="00A209B7" w:rsidRDefault="00A209B7" w14:paraId="17AD93B2"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150D2AC" w14:textId="77777777">
        <w:trPr>
          <w:trHeight w:val="300"/>
        </w:trPr>
        <w:tc>
          <w:tcPr>
            <w:tcW w:w="8175" w:type="dxa"/>
            <w:shd w:val="clear" w:color="auto" w:fill="auto"/>
            <w:tcMar/>
          </w:tcPr>
          <w:p w:rsidRPr="00A209B7" w:rsidR="00A209B7" w:rsidP="00A209B7" w:rsidRDefault="00A209B7" w14:paraId="621E162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Conventional priority of operations including brackets powers, roots and reciprocals, inverse operations</w:t>
            </w:r>
          </w:p>
        </w:tc>
        <w:tc>
          <w:tcPr>
            <w:tcW w:w="1079" w:type="dxa"/>
            <w:shd w:val="clear" w:color="auto" w:fill="auto"/>
            <w:tcMar/>
          </w:tcPr>
          <w:p w:rsidRPr="00A209B7" w:rsidR="00A209B7" w:rsidP="00A209B7" w:rsidRDefault="00A209B7" w14:paraId="6B62F1B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BA0B769" w14:textId="77777777">
        <w:trPr>
          <w:trHeight w:val="300"/>
        </w:trPr>
        <w:tc>
          <w:tcPr>
            <w:tcW w:w="8175" w:type="dxa"/>
            <w:shd w:val="clear" w:color="auto" w:fill="auto"/>
            <w:tcMar/>
          </w:tcPr>
          <w:p w:rsidRPr="00A209B7" w:rsidR="00A209B7" w:rsidP="00A209B7" w:rsidRDefault="00A209B7" w14:paraId="7F4C3737"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Standard form - positive negative and zero powers of 10; interpret, </w:t>
            </w:r>
            <w:proofErr w:type="gramStart"/>
            <w:r w:rsidRPr="00A209B7">
              <w:rPr>
                <w:rFonts w:ascii="Arial" w:hAnsi="Arial" w:eastAsia="Times New Roman" w:cs="Arial"/>
                <w:sz w:val="24"/>
                <w:szCs w:val="24"/>
              </w:rPr>
              <w:t>compare</w:t>
            </w:r>
            <w:proofErr w:type="gramEnd"/>
            <w:r w:rsidRPr="00A209B7">
              <w:rPr>
                <w:rFonts w:ascii="Arial" w:hAnsi="Arial" w:eastAsia="Times New Roman" w:cs="Arial"/>
                <w:sz w:val="24"/>
                <w:szCs w:val="24"/>
              </w:rPr>
              <w:t xml:space="preserve"> and calculate  </w:t>
            </w:r>
          </w:p>
        </w:tc>
        <w:tc>
          <w:tcPr>
            <w:tcW w:w="1079" w:type="dxa"/>
            <w:shd w:val="clear" w:color="auto" w:fill="auto"/>
            <w:tcMar/>
          </w:tcPr>
          <w:p w:rsidRPr="00A209B7" w:rsidR="00A209B7" w:rsidP="00A209B7" w:rsidRDefault="00A209B7" w14:paraId="296FEF7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0B1E18C" w14:textId="77777777">
        <w:trPr>
          <w:trHeight w:val="300"/>
        </w:trPr>
        <w:tc>
          <w:tcPr>
            <w:tcW w:w="8175" w:type="dxa"/>
            <w:shd w:val="clear" w:color="auto" w:fill="auto"/>
            <w:tcMar/>
          </w:tcPr>
          <w:p w:rsidRPr="00A209B7" w:rsidR="00A209B7" w:rsidP="00A209B7" w:rsidRDefault="00A209B7" w14:paraId="74952B0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Apply and interpret limits of accuracy inc. upper and lower bounds</w:t>
            </w:r>
          </w:p>
        </w:tc>
        <w:tc>
          <w:tcPr>
            <w:tcW w:w="1079" w:type="dxa"/>
            <w:shd w:val="clear" w:color="auto" w:fill="auto"/>
            <w:tcMar/>
          </w:tcPr>
          <w:p w:rsidRPr="00A209B7" w:rsidR="00A209B7" w:rsidP="00A209B7" w:rsidRDefault="00A209B7" w14:paraId="1231BE67"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D223706" w14:textId="77777777">
        <w:trPr>
          <w:trHeight w:val="300"/>
        </w:trPr>
        <w:tc>
          <w:tcPr>
            <w:tcW w:w="8175" w:type="dxa"/>
            <w:shd w:val="clear" w:color="auto" w:fill="auto"/>
            <w:tcMar/>
          </w:tcPr>
          <w:p w:rsidRPr="00A209B7" w:rsidR="00A209B7" w:rsidP="00A209B7" w:rsidRDefault="00A209B7" w14:paraId="2486DCC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Rounding to appropriate degrees of accuracy inc. significant figures and decimal places</w:t>
            </w:r>
          </w:p>
        </w:tc>
        <w:tc>
          <w:tcPr>
            <w:tcW w:w="1079" w:type="dxa"/>
            <w:shd w:val="clear" w:color="auto" w:fill="auto"/>
            <w:tcMar/>
          </w:tcPr>
          <w:p w:rsidRPr="00A209B7" w:rsidR="00A209B7" w:rsidP="00A209B7" w:rsidRDefault="00A209B7" w14:paraId="34FF1C98"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3541CED" w14:textId="77777777">
        <w:trPr>
          <w:trHeight w:val="300"/>
        </w:trPr>
        <w:tc>
          <w:tcPr>
            <w:tcW w:w="8175" w:type="dxa"/>
            <w:shd w:val="clear" w:color="auto" w:fill="auto"/>
            <w:tcMar/>
          </w:tcPr>
          <w:p w:rsidRPr="00A209B7" w:rsidR="00A209B7" w:rsidP="00A209B7" w:rsidRDefault="00A209B7" w14:paraId="5BA08777"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Use integer powers –positive, </w:t>
            </w:r>
            <w:proofErr w:type="gramStart"/>
            <w:r w:rsidRPr="00A209B7">
              <w:rPr>
                <w:rFonts w:ascii="Arial" w:hAnsi="Arial" w:eastAsia="Times New Roman" w:cs="Arial"/>
                <w:sz w:val="24"/>
                <w:szCs w:val="24"/>
              </w:rPr>
              <w:t>negative</w:t>
            </w:r>
            <w:proofErr w:type="gramEnd"/>
            <w:r w:rsidRPr="00A209B7">
              <w:rPr>
                <w:rFonts w:ascii="Arial" w:hAnsi="Arial" w:eastAsia="Times New Roman" w:cs="Arial"/>
                <w:sz w:val="24"/>
                <w:szCs w:val="24"/>
              </w:rPr>
              <w:t xml:space="preserve"> and fractional and real roots including estimations and calculations </w:t>
            </w:r>
          </w:p>
        </w:tc>
        <w:tc>
          <w:tcPr>
            <w:tcW w:w="1079" w:type="dxa"/>
            <w:shd w:val="clear" w:color="auto" w:fill="auto"/>
            <w:tcMar/>
          </w:tcPr>
          <w:p w:rsidRPr="00A209B7" w:rsidR="00A209B7" w:rsidP="00A209B7" w:rsidRDefault="00A209B7" w14:paraId="238601FE"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3B61255" w14:textId="77777777">
        <w:trPr>
          <w:trHeight w:val="300"/>
        </w:trPr>
        <w:tc>
          <w:tcPr>
            <w:tcW w:w="8175" w:type="dxa"/>
            <w:shd w:val="clear" w:color="auto" w:fill="auto"/>
            <w:tcMar/>
          </w:tcPr>
          <w:p w:rsidRPr="00A209B7" w:rsidR="00A209B7" w:rsidP="00A209B7" w:rsidRDefault="00A209B7" w14:paraId="6CF3FFDE"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Laws of indices</w:t>
            </w:r>
          </w:p>
        </w:tc>
        <w:tc>
          <w:tcPr>
            <w:tcW w:w="1079" w:type="dxa"/>
            <w:shd w:val="clear" w:color="auto" w:fill="auto"/>
            <w:tcMar/>
          </w:tcPr>
          <w:p w:rsidRPr="00A209B7" w:rsidR="00A209B7" w:rsidP="00A209B7" w:rsidRDefault="00A209B7" w14:paraId="0AD9C6F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B9359BD" w14:textId="77777777">
        <w:trPr>
          <w:trHeight w:val="300"/>
        </w:trPr>
        <w:tc>
          <w:tcPr>
            <w:tcW w:w="8175" w:type="dxa"/>
            <w:shd w:val="clear" w:color="auto" w:fill="auto"/>
            <w:tcMar/>
          </w:tcPr>
          <w:p w:rsidRPr="00A209B7" w:rsidR="00A209B7" w:rsidP="00A209B7" w:rsidRDefault="00A209B7" w14:paraId="5B26634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Surd manipulation and simplification inc. rationalising denominators and use of </w:t>
            </w:r>
            <w:r w:rsidRPr="00A209B7">
              <w:rPr>
                <w:rFonts w:ascii="Symbol" w:hAnsi="Symbol" w:eastAsia="Symbol" w:cs="Symbol"/>
                <w:sz w:val="24"/>
                <w:szCs w:val="24"/>
              </w:rPr>
              <w:t>P</w:t>
            </w:r>
            <w:r w:rsidRPr="00A209B7">
              <w:rPr>
                <w:rFonts w:ascii="Arial" w:hAnsi="Arial" w:eastAsia="Times New Roman" w:cs="Arial"/>
                <w:sz w:val="24"/>
                <w:szCs w:val="24"/>
              </w:rPr>
              <w:t xml:space="preserve"> </w:t>
            </w:r>
          </w:p>
        </w:tc>
        <w:tc>
          <w:tcPr>
            <w:tcW w:w="1079" w:type="dxa"/>
            <w:shd w:val="clear" w:color="auto" w:fill="auto"/>
            <w:tcMar/>
          </w:tcPr>
          <w:p w:rsidRPr="00A209B7" w:rsidR="00A209B7" w:rsidP="00A209B7" w:rsidRDefault="00A209B7" w14:paraId="1F3B1409"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6B5A416" w14:textId="77777777">
        <w:trPr>
          <w:trHeight w:val="300"/>
        </w:trPr>
        <w:tc>
          <w:tcPr>
            <w:tcW w:w="8175" w:type="dxa"/>
            <w:shd w:val="clear" w:color="auto" w:fill="auto"/>
            <w:tcMar/>
          </w:tcPr>
          <w:p w:rsidRPr="00A209B7" w:rsidR="00A209B7" w:rsidP="00A209B7" w:rsidRDefault="00A209B7" w14:paraId="281AB18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Use calculator efficiently &amp; effectively</w:t>
            </w:r>
          </w:p>
        </w:tc>
        <w:tc>
          <w:tcPr>
            <w:tcW w:w="1079" w:type="dxa"/>
            <w:shd w:val="clear" w:color="auto" w:fill="auto"/>
            <w:tcMar/>
          </w:tcPr>
          <w:p w:rsidRPr="00A209B7" w:rsidR="00A209B7" w:rsidP="00A209B7" w:rsidRDefault="00A209B7" w14:paraId="7DF4E37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22B00AE" w14:textId="77777777">
        <w:trPr>
          <w:trHeight w:val="300"/>
        </w:trPr>
        <w:tc>
          <w:tcPr>
            <w:tcW w:w="8175" w:type="dxa"/>
            <w:shd w:val="clear" w:color="auto" w:fill="auto"/>
            <w:tcMar/>
          </w:tcPr>
          <w:p w:rsidRPr="00A209B7" w:rsidR="00A209B7" w:rsidP="00A209B7" w:rsidRDefault="00A209B7" w14:paraId="42C6D796" w14:textId="77777777">
            <w:pPr>
              <w:overflowPunct/>
              <w:autoSpaceDE/>
              <w:autoSpaceDN/>
              <w:adjustRightInd/>
              <w:textAlignment w:val="auto"/>
              <w:rPr>
                <w:rFonts w:ascii="Arial" w:hAnsi="Arial" w:eastAsia="Times New Roman" w:cs="Arial"/>
                <w:b/>
                <w:sz w:val="28"/>
                <w:szCs w:val="28"/>
              </w:rPr>
            </w:pPr>
          </w:p>
        </w:tc>
        <w:tc>
          <w:tcPr>
            <w:tcW w:w="1079" w:type="dxa"/>
            <w:shd w:val="clear" w:color="auto" w:fill="auto"/>
            <w:tcMar/>
          </w:tcPr>
          <w:p w:rsidRPr="00A209B7" w:rsidR="00A209B7" w:rsidP="00A209B7" w:rsidRDefault="00A209B7" w14:paraId="6E1831B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6E788C3" w14:textId="77777777">
        <w:trPr>
          <w:trHeight w:val="300"/>
        </w:trPr>
        <w:tc>
          <w:tcPr>
            <w:tcW w:w="8175" w:type="dxa"/>
            <w:shd w:val="clear" w:color="auto" w:fill="auto"/>
            <w:tcMar/>
          </w:tcPr>
          <w:p w:rsidRPr="00A209B7" w:rsidR="00A209B7" w:rsidP="00A209B7" w:rsidRDefault="00A209B7" w14:paraId="716D1DAA"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Algebra</w:t>
            </w:r>
          </w:p>
        </w:tc>
        <w:tc>
          <w:tcPr>
            <w:tcW w:w="1079" w:type="dxa"/>
            <w:shd w:val="clear" w:color="auto" w:fill="auto"/>
            <w:tcMar/>
          </w:tcPr>
          <w:p w:rsidRPr="00A209B7" w:rsidR="00A209B7" w:rsidP="00A209B7" w:rsidRDefault="00A209B7" w14:paraId="62431CD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1685BAE" w14:textId="77777777">
        <w:trPr>
          <w:trHeight w:val="300"/>
        </w:trPr>
        <w:tc>
          <w:tcPr>
            <w:tcW w:w="8175" w:type="dxa"/>
            <w:shd w:val="clear" w:color="auto" w:fill="auto"/>
            <w:tcMar/>
          </w:tcPr>
          <w:p w:rsidRPr="00A209B7" w:rsidR="00A209B7" w:rsidP="00A209B7" w:rsidRDefault="00A209B7" w14:paraId="061ECF5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Use and interpret algebraic notation</w:t>
            </w:r>
          </w:p>
        </w:tc>
        <w:tc>
          <w:tcPr>
            <w:tcW w:w="1079" w:type="dxa"/>
            <w:shd w:val="clear" w:color="auto" w:fill="auto"/>
            <w:tcMar/>
          </w:tcPr>
          <w:p w:rsidRPr="00A209B7" w:rsidR="00A209B7" w:rsidP="00A209B7" w:rsidRDefault="00A209B7" w14:paraId="384BA73E"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D141BCE" w14:textId="77777777">
        <w:trPr>
          <w:trHeight w:val="300"/>
        </w:trPr>
        <w:tc>
          <w:tcPr>
            <w:tcW w:w="8175" w:type="dxa"/>
            <w:shd w:val="clear" w:color="auto" w:fill="auto"/>
            <w:tcMar/>
          </w:tcPr>
          <w:p w:rsidRPr="00A209B7" w:rsidR="00A209B7" w:rsidP="00A209B7" w:rsidRDefault="00A209B7" w14:paraId="70CA824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Substitute numerical values into formulae inc. scientific and expressions  </w:t>
            </w:r>
          </w:p>
        </w:tc>
        <w:tc>
          <w:tcPr>
            <w:tcW w:w="1079" w:type="dxa"/>
            <w:shd w:val="clear" w:color="auto" w:fill="auto"/>
            <w:tcMar/>
          </w:tcPr>
          <w:p w:rsidRPr="00A209B7" w:rsidR="00A209B7" w:rsidP="00A209B7" w:rsidRDefault="00A209B7" w14:paraId="1D7B270A"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9D8A86C" w14:textId="77777777">
        <w:trPr>
          <w:trHeight w:val="300"/>
        </w:trPr>
        <w:tc>
          <w:tcPr>
            <w:tcW w:w="8175" w:type="dxa"/>
            <w:shd w:val="clear" w:color="auto" w:fill="auto"/>
            <w:tcMar/>
          </w:tcPr>
          <w:p w:rsidRPr="00A209B7" w:rsidR="00A209B7" w:rsidP="00A209B7" w:rsidRDefault="00A209B7" w14:paraId="2BBA07D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Understand and use the concepts and vocabulary of expressions, equations, identity, inequalities, </w:t>
            </w:r>
            <w:proofErr w:type="gramStart"/>
            <w:r w:rsidRPr="00A209B7">
              <w:rPr>
                <w:rFonts w:ascii="Arial" w:hAnsi="Arial" w:eastAsia="Times New Roman" w:cs="Arial"/>
                <w:sz w:val="24"/>
                <w:szCs w:val="24"/>
              </w:rPr>
              <w:t>terms</w:t>
            </w:r>
            <w:proofErr w:type="gramEnd"/>
            <w:r w:rsidRPr="00A209B7">
              <w:rPr>
                <w:rFonts w:ascii="Arial" w:hAnsi="Arial" w:eastAsia="Times New Roman" w:cs="Arial"/>
                <w:sz w:val="24"/>
                <w:szCs w:val="24"/>
              </w:rPr>
              <w:t xml:space="preserve"> and factors</w:t>
            </w:r>
          </w:p>
        </w:tc>
        <w:tc>
          <w:tcPr>
            <w:tcW w:w="1079" w:type="dxa"/>
            <w:shd w:val="clear" w:color="auto" w:fill="auto"/>
            <w:tcMar/>
          </w:tcPr>
          <w:p w:rsidRPr="00A209B7" w:rsidR="00A209B7" w:rsidP="00A209B7" w:rsidRDefault="00A209B7" w14:paraId="03EFCA41"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90C9C2B" w14:textId="77777777">
        <w:trPr>
          <w:trHeight w:val="300"/>
        </w:trPr>
        <w:tc>
          <w:tcPr>
            <w:tcW w:w="8175" w:type="dxa"/>
            <w:shd w:val="clear" w:color="auto" w:fill="auto"/>
            <w:tcMar/>
          </w:tcPr>
          <w:p w:rsidRPr="00A209B7" w:rsidR="00A209B7" w:rsidP="00A209B7" w:rsidRDefault="00A209B7" w14:paraId="029104CA"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lastRenderedPageBreak/>
              <w:t>Simplify and manipulate algebraic expressions inc. laws of indices, factorising and expanding</w:t>
            </w:r>
          </w:p>
        </w:tc>
        <w:tc>
          <w:tcPr>
            <w:tcW w:w="1079" w:type="dxa"/>
            <w:shd w:val="clear" w:color="auto" w:fill="auto"/>
            <w:tcMar/>
          </w:tcPr>
          <w:p w:rsidRPr="00A209B7" w:rsidR="00A209B7" w:rsidP="00A209B7" w:rsidRDefault="00A209B7" w14:paraId="13CB595B"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5E2BA36" w14:textId="77777777">
        <w:trPr>
          <w:trHeight w:val="300"/>
        </w:trPr>
        <w:tc>
          <w:tcPr>
            <w:tcW w:w="8175" w:type="dxa"/>
            <w:shd w:val="clear" w:color="auto" w:fill="auto"/>
            <w:tcMar/>
          </w:tcPr>
          <w:p w:rsidRPr="00A209B7" w:rsidR="00A209B7" w:rsidP="00A209B7" w:rsidRDefault="00A209B7" w14:paraId="2C11121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Argue mathematically to show expressions are equivalent, use algebra to construct arguments and proofs</w:t>
            </w:r>
          </w:p>
        </w:tc>
        <w:tc>
          <w:tcPr>
            <w:tcW w:w="1079" w:type="dxa"/>
            <w:shd w:val="clear" w:color="auto" w:fill="auto"/>
            <w:tcMar/>
          </w:tcPr>
          <w:p w:rsidRPr="00A209B7" w:rsidR="00A209B7" w:rsidP="00A209B7" w:rsidRDefault="00A209B7" w14:paraId="0A4F722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A805740" w14:textId="77777777">
        <w:trPr>
          <w:trHeight w:val="300"/>
        </w:trPr>
        <w:tc>
          <w:tcPr>
            <w:tcW w:w="8175" w:type="dxa"/>
            <w:shd w:val="clear" w:color="auto" w:fill="auto"/>
            <w:tcMar/>
          </w:tcPr>
          <w:p w:rsidRPr="00A209B7" w:rsidR="00A209B7" w:rsidP="00A209B7" w:rsidRDefault="00A209B7" w14:paraId="1E870CA5"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Interpret simple expressions as functions with inputs, outputs, </w:t>
            </w:r>
            <w:proofErr w:type="gramStart"/>
            <w:r w:rsidRPr="00A209B7">
              <w:rPr>
                <w:rFonts w:ascii="Arial" w:hAnsi="Arial" w:eastAsia="Times New Roman" w:cs="Arial"/>
                <w:sz w:val="24"/>
                <w:szCs w:val="24"/>
              </w:rPr>
              <w:t>inverse</w:t>
            </w:r>
            <w:proofErr w:type="gramEnd"/>
            <w:r w:rsidRPr="00A209B7">
              <w:rPr>
                <w:rFonts w:ascii="Arial" w:hAnsi="Arial" w:eastAsia="Times New Roman" w:cs="Arial"/>
                <w:sz w:val="24"/>
                <w:szCs w:val="24"/>
              </w:rPr>
              <w:t xml:space="preserve"> and composite functions </w:t>
            </w:r>
          </w:p>
        </w:tc>
        <w:tc>
          <w:tcPr>
            <w:tcW w:w="1079" w:type="dxa"/>
            <w:shd w:val="clear" w:color="auto" w:fill="auto"/>
            <w:tcMar/>
          </w:tcPr>
          <w:p w:rsidRPr="00A209B7" w:rsidR="00A209B7" w:rsidP="00A209B7" w:rsidRDefault="00A209B7" w14:paraId="007DCDA8"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BAF183D" w14:textId="77777777">
        <w:trPr>
          <w:trHeight w:val="300"/>
        </w:trPr>
        <w:tc>
          <w:tcPr>
            <w:tcW w:w="8175" w:type="dxa"/>
            <w:shd w:val="clear" w:color="auto" w:fill="auto"/>
            <w:tcMar/>
          </w:tcPr>
          <w:p w:rsidRPr="00A209B7" w:rsidR="00A209B7" w:rsidP="00A209B7" w:rsidRDefault="00A209B7" w14:paraId="5B674C0D"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Understand and use standard mathematical formulae; re-arrange formulae to change the subject</w:t>
            </w:r>
          </w:p>
        </w:tc>
        <w:tc>
          <w:tcPr>
            <w:tcW w:w="1079" w:type="dxa"/>
            <w:shd w:val="clear" w:color="auto" w:fill="auto"/>
            <w:tcMar/>
          </w:tcPr>
          <w:p w:rsidRPr="00A209B7" w:rsidR="00A209B7" w:rsidP="00A209B7" w:rsidRDefault="00A209B7" w14:paraId="717AAFBA"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49147563" w14:textId="77777777">
        <w:trPr>
          <w:trHeight w:val="300"/>
        </w:trPr>
        <w:tc>
          <w:tcPr>
            <w:tcW w:w="8175" w:type="dxa"/>
            <w:shd w:val="clear" w:color="auto" w:fill="auto"/>
            <w:tcMar/>
          </w:tcPr>
          <w:p w:rsidRPr="00A209B7" w:rsidR="00A209B7" w:rsidP="00A209B7" w:rsidRDefault="00A209B7" w14:paraId="1D0C09C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Solve linear equations</w:t>
            </w:r>
          </w:p>
        </w:tc>
        <w:tc>
          <w:tcPr>
            <w:tcW w:w="1079" w:type="dxa"/>
            <w:shd w:val="clear" w:color="auto" w:fill="auto"/>
            <w:tcMar/>
          </w:tcPr>
          <w:p w:rsidRPr="00A209B7" w:rsidR="00A209B7" w:rsidP="00A209B7" w:rsidRDefault="00A209B7" w14:paraId="1FE2DD96"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6242464" w14:textId="77777777">
        <w:trPr>
          <w:trHeight w:val="300"/>
        </w:trPr>
        <w:tc>
          <w:tcPr>
            <w:tcW w:w="8175" w:type="dxa"/>
            <w:shd w:val="clear" w:color="auto" w:fill="auto"/>
            <w:tcMar/>
          </w:tcPr>
          <w:p w:rsidRPr="00A209B7" w:rsidR="00A209B7" w:rsidP="00A209B7" w:rsidRDefault="00A209B7" w14:paraId="7FBC922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Co-ordinates in all four quadrants</w:t>
            </w:r>
          </w:p>
        </w:tc>
        <w:tc>
          <w:tcPr>
            <w:tcW w:w="1079" w:type="dxa"/>
            <w:shd w:val="clear" w:color="auto" w:fill="auto"/>
            <w:tcMar/>
          </w:tcPr>
          <w:p w:rsidRPr="00A209B7" w:rsidR="00A209B7" w:rsidP="00A209B7" w:rsidRDefault="00A209B7" w14:paraId="2916C19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7F4B608" w14:textId="77777777">
        <w:trPr>
          <w:trHeight w:val="300"/>
        </w:trPr>
        <w:tc>
          <w:tcPr>
            <w:tcW w:w="8175" w:type="dxa"/>
            <w:shd w:val="clear" w:color="auto" w:fill="auto"/>
            <w:tcMar/>
          </w:tcPr>
          <w:p w:rsidRPr="00A209B7" w:rsidR="00A209B7" w:rsidP="00A209B7" w:rsidRDefault="00A209B7" w14:paraId="45D04EA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Recognise sketch and produce graphs of linear and quadratic functions </w:t>
            </w:r>
          </w:p>
        </w:tc>
        <w:tc>
          <w:tcPr>
            <w:tcW w:w="1079" w:type="dxa"/>
            <w:shd w:val="clear" w:color="auto" w:fill="auto"/>
            <w:tcMar/>
          </w:tcPr>
          <w:p w:rsidRPr="00A209B7" w:rsidR="00A209B7" w:rsidP="00A209B7" w:rsidRDefault="00A209B7" w14:paraId="46ABBD8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5C0B5C85" w14:textId="77777777">
        <w:trPr>
          <w:trHeight w:val="300"/>
        </w:trPr>
        <w:tc>
          <w:tcPr>
            <w:tcW w:w="8175" w:type="dxa"/>
            <w:shd w:val="clear" w:color="auto" w:fill="auto"/>
            <w:tcMar/>
          </w:tcPr>
          <w:p w:rsidRPr="00A209B7" w:rsidR="00A209B7" w:rsidP="00A209B7" w:rsidRDefault="00A209B7" w14:paraId="4CC426DD" w14:textId="77777777">
            <w:pPr>
              <w:overflowPunct/>
              <w:autoSpaceDE/>
              <w:autoSpaceDN/>
              <w:adjustRightInd/>
              <w:textAlignment w:val="auto"/>
              <w:rPr>
                <w:rFonts w:ascii="Times New Roman" w:hAnsi="Times New Roman" w:eastAsia="Times New Roman"/>
                <w:sz w:val="24"/>
                <w:szCs w:val="24"/>
              </w:rPr>
            </w:pPr>
            <w:r w:rsidRPr="00A209B7">
              <w:rPr>
                <w:rFonts w:ascii="Arial" w:hAnsi="Arial" w:eastAsia="Times New Roman" w:cs="Arial"/>
                <w:sz w:val="24"/>
                <w:szCs w:val="24"/>
              </w:rPr>
              <w:t xml:space="preserve">Use y = mx + c to calculate and interpret numerically, </w:t>
            </w:r>
            <w:proofErr w:type="gramStart"/>
            <w:r w:rsidRPr="00A209B7">
              <w:rPr>
                <w:rFonts w:ascii="Arial" w:hAnsi="Arial" w:eastAsia="Times New Roman" w:cs="Arial"/>
                <w:sz w:val="24"/>
                <w:szCs w:val="24"/>
              </w:rPr>
              <w:t>graphically</w:t>
            </w:r>
            <w:proofErr w:type="gramEnd"/>
            <w:r w:rsidRPr="00A209B7">
              <w:rPr>
                <w:rFonts w:ascii="Arial" w:hAnsi="Arial" w:eastAsia="Times New Roman" w:cs="Arial"/>
                <w:sz w:val="24"/>
                <w:szCs w:val="24"/>
              </w:rPr>
              <w:t xml:space="preserve"> and algebraically. Identify parallel and perpendicular lines and find equation of a line through 2 given points/ one point with gradient given</w:t>
            </w:r>
          </w:p>
        </w:tc>
        <w:tc>
          <w:tcPr>
            <w:tcW w:w="1079" w:type="dxa"/>
            <w:shd w:val="clear" w:color="auto" w:fill="auto"/>
            <w:tcMar/>
          </w:tcPr>
          <w:p w:rsidRPr="00A209B7" w:rsidR="00A209B7" w:rsidP="00A209B7" w:rsidRDefault="00A209B7" w14:paraId="3382A36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BE95CCF" w14:textId="77777777">
        <w:trPr>
          <w:trHeight w:val="300"/>
        </w:trPr>
        <w:tc>
          <w:tcPr>
            <w:tcW w:w="8175" w:type="dxa"/>
            <w:shd w:val="clear" w:color="auto" w:fill="auto"/>
            <w:tcMar/>
          </w:tcPr>
          <w:p w:rsidRPr="00A209B7" w:rsidR="00A209B7" w:rsidP="00A209B7" w:rsidRDefault="00A209B7" w14:paraId="5354DB7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Derive an equation, translate situations or procedures into algebraic expressions or formulae</w:t>
            </w:r>
          </w:p>
        </w:tc>
        <w:tc>
          <w:tcPr>
            <w:tcW w:w="1079" w:type="dxa"/>
            <w:shd w:val="clear" w:color="auto" w:fill="auto"/>
            <w:tcMar/>
          </w:tcPr>
          <w:p w:rsidRPr="00A209B7" w:rsidR="00A209B7" w:rsidP="00A209B7" w:rsidRDefault="00A209B7" w14:paraId="4C4CEA3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557871C" w14:textId="77777777">
        <w:trPr>
          <w:trHeight w:val="300"/>
        </w:trPr>
        <w:tc>
          <w:tcPr>
            <w:tcW w:w="8175" w:type="dxa"/>
            <w:shd w:val="clear" w:color="auto" w:fill="auto"/>
            <w:tcMar/>
          </w:tcPr>
          <w:p w:rsidRPr="00A209B7" w:rsidR="00A209B7" w:rsidP="00A209B7" w:rsidRDefault="00A209B7" w14:paraId="4A946A6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Factorising quadratic expressions including using difference of two squares</w:t>
            </w:r>
          </w:p>
        </w:tc>
        <w:tc>
          <w:tcPr>
            <w:tcW w:w="1079" w:type="dxa"/>
            <w:shd w:val="clear" w:color="auto" w:fill="auto"/>
            <w:tcMar/>
          </w:tcPr>
          <w:p w:rsidRPr="00A209B7" w:rsidR="00A209B7" w:rsidP="00A209B7" w:rsidRDefault="00A209B7" w14:paraId="41004F19"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1E493BA" w14:textId="77777777">
        <w:trPr>
          <w:trHeight w:val="300"/>
        </w:trPr>
        <w:tc>
          <w:tcPr>
            <w:tcW w:w="8175" w:type="dxa"/>
            <w:shd w:val="clear" w:color="auto" w:fill="auto"/>
            <w:tcMar/>
          </w:tcPr>
          <w:p w:rsidRPr="00A209B7" w:rsidR="00A209B7" w:rsidP="00A209B7" w:rsidRDefault="00A209B7" w14:paraId="52CF088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Solving quadratic equations – algebraically, </w:t>
            </w:r>
            <w:proofErr w:type="gramStart"/>
            <w:r w:rsidRPr="00A209B7">
              <w:rPr>
                <w:rFonts w:ascii="Arial" w:hAnsi="Arial" w:eastAsia="Times New Roman" w:cs="Arial"/>
                <w:sz w:val="24"/>
                <w:szCs w:val="24"/>
              </w:rPr>
              <w:t>graphically ,</w:t>
            </w:r>
            <w:proofErr w:type="gramEnd"/>
            <w:r w:rsidRPr="00A209B7">
              <w:rPr>
                <w:rFonts w:ascii="Arial" w:hAnsi="Arial" w:eastAsia="Times New Roman" w:cs="Arial"/>
                <w:sz w:val="24"/>
                <w:szCs w:val="24"/>
              </w:rPr>
              <w:t xml:space="preserve"> completing the square and using the formula</w:t>
            </w:r>
          </w:p>
        </w:tc>
        <w:tc>
          <w:tcPr>
            <w:tcW w:w="1079" w:type="dxa"/>
            <w:shd w:val="clear" w:color="auto" w:fill="auto"/>
            <w:tcMar/>
          </w:tcPr>
          <w:p w:rsidRPr="00A209B7" w:rsidR="00A209B7" w:rsidP="00A209B7" w:rsidRDefault="00A209B7" w14:paraId="7B04FA47"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40B0BEA" w14:textId="77777777">
        <w:trPr>
          <w:trHeight w:val="300"/>
        </w:trPr>
        <w:tc>
          <w:tcPr>
            <w:tcW w:w="8175" w:type="dxa"/>
            <w:shd w:val="clear" w:color="auto" w:fill="auto"/>
            <w:tcMar/>
          </w:tcPr>
          <w:p w:rsidRPr="00A209B7" w:rsidR="00A209B7" w:rsidP="00A209B7" w:rsidRDefault="00A209B7" w14:paraId="076B944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Solve simultaneous linear equations – algebraically and graphically inc. linear/quadratic</w:t>
            </w:r>
          </w:p>
        </w:tc>
        <w:tc>
          <w:tcPr>
            <w:tcW w:w="1079" w:type="dxa"/>
            <w:shd w:val="clear" w:color="auto" w:fill="auto"/>
            <w:tcMar/>
          </w:tcPr>
          <w:p w:rsidRPr="00A209B7" w:rsidR="00A209B7" w:rsidP="00A209B7" w:rsidRDefault="00A209B7" w14:paraId="6FFBD3E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F3CBA0F" w14:textId="77777777">
        <w:trPr>
          <w:trHeight w:val="300"/>
        </w:trPr>
        <w:tc>
          <w:tcPr>
            <w:tcW w:w="8175" w:type="dxa"/>
            <w:shd w:val="clear" w:color="auto" w:fill="auto"/>
            <w:tcMar/>
          </w:tcPr>
          <w:p w:rsidRPr="00A209B7" w:rsidR="00A209B7" w:rsidP="00A209B7" w:rsidRDefault="00A209B7" w14:paraId="067AE96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Plot and interpret graphs inc. exponential and reciprocal and non-standard functions in real contexts and distance, </w:t>
            </w:r>
            <w:proofErr w:type="gramStart"/>
            <w:r w:rsidRPr="00A209B7">
              <w:rPr>
                <w:rFonts w:ascii="Arial" w:hAnsi="Arial" w:eastAsia="Times New Roman" w:cs="Arial"/>
                <w:sz w:val="24"/>
                <w:szCs w:val="24"/>
              </w:rPr>
              <w:t>speed</w:t>
            </w:r>
            <w:proofErr w:type="gramEnd"/>
            <w:r w:rsidRPr="00A209B7">
              <w:rPr>
                <w:rFonts w:ascii="Arial" w:hAnsi="Arial" w:eastAsia="Times New Roman" w:cs="Arial"/>
                <w:sz w:val="24"/>
                <w:szCs w:val="24"/>
              </w:rPr>
              <w:t xml:space="preserve"> and acceleration </w:t>
            </w:r>
          </w:p>
        </w:tc>
        <w:tc>
          <w:tcPr>
            <w:tcW w:w="1079" w:type="dxa"/>
            <w:shd w:val="clear" w:color="auto" w:fill="auto"/>
            <w:tcMar/>
          </w:tcPr>
          <w:p w:rsidRPr="00A209B7" w:rsidR="00A209B7" w:rsidP="00A209B7" w:rsidRDefault="00A209B7" w14:paraId="1C0157D6"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58804198" w14:textId="77777777">
        <w:trPr>
          <w:trHeight w:val="300"/>
        </w:trPr>
        <w:tc>
          <w:tcPr>
            <w:tcW w:w="8175" w:type="dxa"/>
            <w:shd w:val="clear" w:color="auto" w:fill="auto"/>
            <w:tcMar/>
          </w:tcPr>
          <w:p w:rsidRPr="00A209B7" w:rsidR="00A209B7" w:rsidP="00A209B7" w:rsidRDefault="00A209B7" w14:paraId="4C98B414"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Calculate or estimate gradients of graphs and areas under graphs and interpret results inc. distance-time, velocity-</w:t>
            </w:r>
            <w:proofErr w:type="gramStart"/>
            <w:r w:rsidRPr="00A209B7">
              <w:rPr>
                <w:rFonts w:ascii="Arial" w:hAnsi="Arial" w:eastAsia="Times New Roman" w:cs="Arial"/>
                <w:sz w:val="24"/>
                <w:szCs w:val="24"/>
              </w:rPr>
              <w:t>time</w:t>
            </w:r>
            <w:proofErr w:type="gramEnd"/>
            <w:r w:rsidRPr="00A209B7">
              <w:rPr>
                <w:rFonts w:ascii="Arial" w:hAnsi="Arial" w:eastAsia="Times New Roman" w:cs="Arial"/>
                <w:sz w:val="24"/>
                <w:szCs w:val="24"/>
              </w:rPr>
              <w:t xml:space="preserve"> and financial contexts</w:t>
            </w:r>
          </w:p>
        </w:tc>
        <w:tc>
          <w:tcPr>
            <w:tcW w:w="1079" w:type="dxa"/>
            <w:shd w:val="clear" w:color="auto" w:fill="auto"/>
            <w:tcMar/>
          </w:tcPr>
          <w:p w:rsidRPr="00A209B7" w:rsidR="00A209B7" w:rsidP="00A209B7" w:rsidRDefault="00A209B7" w14:paraId="6E36661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9090E54" w14:textId="77777777">
        <w:trPr>
          <w:trHeight w:val="300"/>
        </w:trPr>
        <w:tc>
          <w:tcPr>
            <w:tcW w:w="8175" w:type="dxa"/>
            <w:shd w:val="clear" w:color="auto" w:fill="auto"/>
            <w:tcMar/>
          </w:tcPr>
          <w:p w:rsidRPr="00A209B7" w:rsidR="00A209B7" w:rsidP="00A209B7" w:rsidRDefault="00A209B7" w14:paraId="1E3C5DDE"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Recognise, </w:t>
            </w:r>
            <w:proofErr w:type="gramStart"/>
            <w:r w:rsidRPr="00A209B7">
              <w:rPr>
                <w:rFonts w:ascii="Arial" w:hAnsi="Arial" w:eastAsia="Times New Roman" w:cs="Arial"/>
                <w:sz w:val="24"/>
                <w:szCs w:val="24"/>
              </w:rPr>
              <w:t>interpret</w:t>
            </w:r>
            <w:proofErr w:type="gramEnd"/>
            <w:r w:rsidRPr="00A209B7">
              <w:rPr>
                <w:rFonts w:ascii="Arial" w:hAnsi="Arial" w:eastAsia="Times New Roman" w:cs="Arial"/>
                <w:sz w:val="24"/>
                <w:szCs w:val="24"/>
              </w:rPr>
              <w:t xml:space="preserve"> and sketch graphs of linear, quadratic, simple cubic, reciprocal y = 1/x, exponential y=</w:t>
            </w:r>
            <w:proofErr w:type="spellStart"/>
            <w:r w:rsidRPr="00A209B7">
              <w:rPr>
                <w:rFonts w:ascii="Arial" w:hAnsi="Arial" w:eastAsia="Times New Roman" w:cs="Arial"/>
                <w:sz w:val="24"/>
                <w:szCs w:val="24"/>
              </w:rPr>
              <w:t>k</w:t>
            </w:r>
            <w:r w:rsidRPr="00A209B7">
              <w:rPr>
                <w:rFonts w:ascii="Arial" w:hAnsi="Arial" w:eastAsia="Times New Roman" w:cs="Arial"/>
                <w:sz w:val="24"/>
                <w:szCs w:val="24"/>
                <w:vertAlign w:val="superscript"/>
              </w:rPr>
              <w:t>x</w:t>
            </w:r>
            <w:proofErr w:type="spellEnd"/>
            <w:r w:rsidRPr="00A209B7">
              <w:rPr>
                <w:rFonts w:ascii="Arial" w:hAnsi="Arial" w:eastAsia="Times New Roman" w:cs="Arial"/>
                <w:sz w:val="24"/>
                <w:szCs w:val="24"/>
              </w:rPr>
              <w:t xml:space="preserve"> and trig functions</w:t>
            </w:r>
          </w:p>
        </w:tc>
        <w:tc>
          <w:tcPr>
            <w:tcW w:w="1079" w:type="dxa"/>
            <w:shd w:val="clear" w:color="auto" w:fill="auto"/>
            <w:tcMar/>
          </w:tcPr>
          <w:p w:rsidRPr="00A209B7" w:rsidR="00A209B7" w:rsidP="00A209B7" w:rsidRDefault="00A209B7" w14:paraId="0C6C2CD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8891B69" w14:textId="77777777">
        <w:trPr>
          <w:trHeight w:val="300"/>
        </w:trPr>
        <w:tc>
          <w:tcPr>
            <w:tcW w:w="8175" w:type="dxa"/>
            <w:shd w:val="clear" w:color="auto" w:fill="auto"/>
            <w:tcMar/>
          </w:tcPr>
          <w:p w:rsidRPr="00A209B7" w:rsidR="00A209B7" w:rsidP="00A209B7" w:rsidRDefault="00A209B7" w14:paraId="4AF17D4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Sketch translations and reflections of graphs </w:t>
            </w:r>
          </w:p>
        </w:tc>
        <w:tc>
          <w:tcPr>
            <w:tcW w:w="1079" w:type="dxa"/>
            <w:shd w:val="clear" w:color="auto" w:fill="auto"/>
            <w:tcMar/>
          </w:tcPr>
          <w:p w:rsidRPr="00A209B7" w:rsidR="00A209B7" w:rsidP="00A209B7" w:rsidRDefault="00A209B7" w14:paraId="7818863E"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FE4DC7A" w14:textId="77777777">
        <w:trPr>
          <w:trHeight w:val="300"/>
        </w:trPr>
        <w:tc>
          <w:tcPr>
            <w:tcW w:w="8175" w:type="dxa"/>
            <w:shd w:val="clear" w:color="auto" w:fill="auto"/>
            <w:tcMar/>
          </w:tcPr>
          <w:p w:rsidRPr="00A209B7" w:rsidR="00A209B7" w:rsidP="00A209B7" w:rsidRDefault="00A209B7" w14:paraId="09F5338C"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Solve linear inequalities in one or two variables and quadratic inequalities in </w:t>
            </w:r>
            <w:r w:rsidRPr="00A209B7">
              <w:rPr>
                <w:rFonts w:ascii="Arial" w:hAnsi="Arial" w:eastAsia="Times New Roman" w:cs="Arial"/>
                <w:sz w:val="24"/>
                <w:szCs w:val="24"/>
              </w:rPr>
              <w:lastRenderedPageBreak/>
              <w:t>one variable, represent solution set on number line</w:t>
            </w:r>
          </w:p>
        </w:tc>
        <w:tc>
          <w:tcPr>
            <w:tcW w:w="1079" w:type="dxa"/>
            <w:shd w:val="clear" w:color="auto" w:fill="auto"/>
            <w:tcMar/>
          </w:tcPr>
          <w:p w:rsidRPr="00A209B7" w:rsidR="00A209B7" w:rsidP="00A209B7" w:rsidRDefault="00A209B7" w14:paraId="43D6B1D6"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EA9B2AA" w14:textId="77777777">
        <w:trPr>
          <w:trHeight w:val="300"/>
        </w:trPr>
        <w:tc>
          <w:tcPr>
            <w:tcW w:w="8175" w:type="dxa"/>
            <w:shd w:val="clear" w:color="auto" w:fill="auto"/>
            <w:tcMar/>
          </w:tcPr>
          <w:p w:rsidRPr="00A209B7" w:rsidR="00A209B7" w:rsidP="00A209B7" w:rsidRDefault="00A209B7" w14:paraId="7A0BDC2E"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Generate terms of sequences using position-to-term or term-to-term rule and find and deduce expressions to calculate nth term</w:t>
            </w:r>
          </w:p>
        </w:tc>
        <w:tc>
          <w:tcPr>
            <w:tcW w:w="1079" w:type="dxa"/>
            <w:shd w:val="clear" w:color="auto" w:fill="auto"/>
            <w:tcMar/>
          </w:tcPr>
          <w:p w:rsidRPr="00A209B7" w:rsidR="00A209B7" w:rsidP="00A209B7" w:rsidRDefault="00A209B7" w14:paraId="1037B8A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4350880" w14:textId="77777777">
        <w:trPr>
          <w:trHeight w:val="300"/>
        </w:trPr>
        <w:tc>
          <w:tcPr>
            <w:tcW w:w="8175" w:type="dxa"/>
            <w:shd w:val="clear" w:color="auto" w:fill="auto"/>
            <w:tcMar/>
          </w:tcPr>
          <w:p w:rsidRPr="00A209B7" w:rsidR="00A209B7" w:rsidP="00A209B7" w:rsidRDefault="00A209B7" w14:paraId="023B7CF7"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Recognise arithmetic and geometric sequences and other sequences such as triangular, cube numbers or Fibonacci type</w:t>
            </w:r>
          </w:p>
        </w:tc>
        <w:tc>
          <w:tcPr>
            <w:tcW w:w="1079" w:type="dxa"/>
            <w:shd w:val="clear" w:color="auto" w:fill="auto"/>
            <w:tcMar/>
          </w:tcPr>
          <w:p w:rsidRPr="00A209B7" w:rsidR="00A209B7" w:rsidP="00A209B7" w:rsidRDefault="00A209B7" w14:paraId="7D3BEE8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8FAB87F" w14:textId="77777777">
        <w:trPr>
          <w:trHeight w:val="300"/>
        </w:trPr>
        <w:tc>
          <w:tcPr>
            <w:tcW w:w="8175" w:type="dxa"/>
            <w:shd w:val="clear" w:color="auto" w:fill="auto"/>
            <w:tcMar/>
          </w:tcPr>
          <w:p w:rsidRPr="00A209B7" w:rsidR="00A209B7" w:rsidP="00A209B7" w:rsidRDefault="00A209B7" w14:paraId="6D437BB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Equation of a circle with centre origin, find tangent to circle at given point</w:t>
            </w:r>
          </w:p>
        </w:tc>
        <w:tc>
          <w:tcPr>
            <w:tcW w:w="1079" w:type="dxa"/>
            <w:shd w:val="clear" w:color="auto" w:fill="auto"/>
            <w:tcMar/>
          </w:tcPr>
          <w:p w:rsidRPr="00A209B7" w:rsidR="00A209B7" w:rsidP="00A209B7" w:rsidRDefault="00A209B7" w14:paraId="0D142F6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E48C3F6" w14:textId="77777777">
        <w:trPr>
          <w:trHeight w:val="300"/>
        </w:trPr>
        <w:tc>
          <w:tcPr>
            <w:tcW w:w="8175" w:type="dxa"/>
            <w:shd w:val="clear" w:color="auto" w:fill="auto"/>
            <w:tcMar/>
          </w:tcPr>
          <w:p w:rsidRPr="00A209B7" w:rsidR="00A209B7" w:rsidP="00A209B7" w:rsidRDefault="00A209B7" w14:paraId="07FA030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Algebraic Fractions</w:t>
            </w:r>
          </w:p>
        </w:tc>
        <w:tc>
          <w:tcPr>
            <w:tcW w:w="1079" w:type="dxa"/>
            <w:shd w:val="clear" w:color="auto" w:fill="auto"/>
            <w:tcMar/>
          </w:tcPr>
          <w:p w:rsidRPr="00A209B7" w:rsidR="00A209B7" w:rsidP="00A209B7" w:rsidRDefault="00A209B7" w14:paraId="271CA72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CB648E9" w14:textId="77777777">
        <w:trPr>
          <w:trHeight w:val="300"/>
        </w:trPr>
        <w:tc>
          <w:tcPr>
            <w:tcW w:w="8175" w:type="dxa"/>
            <w:shd w:val="clear" w:color="auto" w:fill="auto"/>
            <w:tcMar/>
          </w:tcPr>
          <w:p w:rsidRPr="00A209B7" w:rsidR="00A209B7" w:rsidP="00A209B7" w:rsidRDefault="00A209B7" w14:paraId="0C178E9E" w14:textId="77777777">
            <w:pPr>
              <w:overflowPunct/>
              <w:autoSpaceDE/>
              <w:autoSpaceDN/>
              <w:adjustRightInd/>
              <w:textAlignment w:val="auto"/>
              <w:rPr>
                <w:rFonts w:ascii="Arial" w:hAnsi="Arial" w:eastAsia="Times New Roman" w:cs="Arial"/>
                <w:sz w:val="24"/>
                <w:szCs w:val="24"/>
              </w:rPr>
            </w:pPr>
          </w:p>
        </w:tc>
        <w:tc>
          <w:tcPr>
            <w:tcW w:w="1079" w:type="dxa"/>
            <w:shd w:val="clear" w:color="auto" w:fill="auto"/>
            <w:tcMar/>
          </w:tcPr>
          <w:p w:rsidRPr="00A209B7" w:rsidR="00A209B7" w:rsidP="00A209B7" w:rsidRDefault="00A209B7" w14:paraId="3C0395D3"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6F596507" w14:textId="77777777">
        <w:trPr>
          <w:trHeight w:val="300"/>
        </w:trPr>
        <w:tc>
          <w:tcPr>
            <w:tcW w:w="8175" w:type="dxa"/>
            <w:shd w:val="clear" w:color="auto" w:fill="auto"/>
            <w:tcMar/>
          </w:tcPr>
          <w:p w:rsidRPr="00A209B7" w:rsidR="00A209B7" w:rsidP="00A209B7" w:rsidRDefault="00A209B7" w14:paraId="4F15EA8D" w14:textId="77777777">
            <w:pPr>
              <w:overflowPunct/>
              <w:autoSpaceDE/>
              <w:autoSpaceDN/>
              <w:adjustRightInd/>
              <w:textAlignment w:val="auto"/>
              <w:rPr>
                <w:rFonts w:ascii="Arial" w:hAnsi="Arial" w:eastAsia="Times New Roman" w:cs="Arial"/>
                <w:sz w:val="28"/>
                <w:szCs w:val="28"/>
              </w:rPr>
            </w:pPr>
            <w:r w:rsidRPr="00A209B7">
              <w:rPr>
                <w:rFonts w:ascii="Arial" w:hAnsi="Arial" w:eastAsia="Times New Roman" w:cs="Arial"/>
                <w:b/>
                <w:sz w:val="28"/>
                <w:szCs w:val="28"/>
              </w:rPr>
              <w:t>Ratio, Proportion and Rates of Change</w:t>
            </w:r>
          </w:p>
        </w:tc>
        <w:tc>
          <w:tcPr>
            <w:tcW w:w="1079" w:type="dxa"/>
            <w:shd w:val="clear" w:color="auto" w:fill="auto"/>
            <w:tcMar/>
          </w:tcPr>
          <w:p w:rsidRPr="00A209B7" w:rsidR="00A209B7" w:rsidP="00A209B7" w:rsidRDefault="00A209B7" w14:paraId="47341341"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53DA0E13" w14:textId="77777777">
        <w:trPr>
          <w:trHeight w:val="300"/>
        </w:trPr>
        <w:tc>
          <w:tcPr>
            <w:tcW w:w="8175" w:type="dxa"/>
            <w:shd w:val="clear" w:color="auto" w:fill="auto"/>
            <w:tcMar/>
          </w:tcPr>
          <w:p w:rsidRPr="00A209B7" w:rsidR="00A209B7" w:rsidP="00A209B7" w:rsidRDefault="00A209B7" w14:paraId="70F9F81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Change between related standard units inc. time, length, area, volume/capacity, mass</w:t>
            </w:r>
          </w:p>
        </w:tc>
        <w:tc>
          <w:tcPr>
            <w:tcW w:w="1079" w:type="dxa"/>
            <w:shd w:val="clear" w:color="auto" w:fill="auto"/>
            <w:tcMar/>
          </w:tcPr>
          <w:p w:rsidRPr="00A209B7" w:rsidR="00A209B7" w:rsidP="00A209B7" w:rsidRDefault="00A209B7" w14:paraId="2093CA67"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496D5EB0" w14:textId="77777777">
        <w:trPr>
          <w:trHeight w:val="300"/>
        </w:trPr>
        <w:tc>
          <w:tcPr>
            <w:tcW w:w="8175" w:type="dxa"/>
            <w:shd w:val="clear" w:color="auto" w:fill="auto"/>
            <w:tcMar/>
          </w:tcPr>
          <w:p w:rsidRPr="00A209B7" w:rsidR="00A209B7" w:rsidP="00A209B7" w:rsidRDefault="00A209B7" w14:paraId="128AA8A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Scale diagrams, </w:t>
            </w:r>
            <w:proofErr w:type="gramStart"/>
            <w:r w:rsidRPr="00A209B7">
              <w:rPr>
                <w:rFonts w:ascii="Arial" w:hAnsi="Arial" w:eastAsia="Times New Roman" w:cs="Arial"/>
                <w:sz w:val="24"/>
                <w:szCs w:val="24"/>
              </w:rPr>
              <w:t>factors</w:t>
            </w:r>
            <w:proofErr w:type="gramEnd"/>
            <w:r w:rsidRPr="00A209B7">
              <w:rPr>
                <w:rFonts w:ascii="Arial" w:hAnsi="Arial" w:eastAsia="Times New Roman" w:cs="Arial"/>
                <w:sz w:val="24"/>
                <w:szCs w:val="24"/>
              </w:rPr>
              <w:t xml:space="preserve"> and maps</w:t>
            </w:r>
          </w:p>
        </w:tc>
        <w:tc>
          <w:tcPr>
            <w:tcW w:w="1079" w:type="dxa"/>
            <w:shd w:val="clear" w:color="auto" w:fill="auto"/>
            <w:tcMar/>
          </w:tcPr>
          <w:p w:rsidRPr="00A209B7" w:rsidR="00A209B7" w:rsidP="00A209B7" w:rsidRDefault="00A209B7" w14:paraId="0C136CF1"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7E445833" w14:textId="77777777">
        <w:trPr>
          <w:trHeight w:val="300"/>
        </w:trPr>
        <w:tc>
          <w:tcPr>
            <w:tcW w:w="8175" w:type="dxa"/>
            <w:shd w:val="clear" w:color="auto" w:fill="auto"/>
            <w:tcMar/>
          </w:tcPr>
          <w:p w:rsidRPr="00A209B7" w:rsidR="00A209B7" w:rsidP="00A209B7" w:rsidRDefault="00A209B7" w14:paraId="35592A2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Ratio notation inc. simplest form</w:t>
            </w:r>
          </w:p>
        </w:tc>
        <w:tc>
          <w:tcPr>
            <w:tcW w:w="1079" w:type="dxa"/>
            <w:shd w:val="clear" w:color="auto" w:fill="auto"/>
            <w:tcMar/>
          </w:tcPr>
          <w:p w:rsidRPr="00A209B7" w:rsidR="00A209B7" w:rsidP="00A209B7" w:rsidRDefault="00A209B7" w14:paraId="13C326F3"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5C590A4F" w14:textId="77777777">
        <w:trPr>
          <w:trHeight w:val="300"/>
        </w:trPr>
        <w:tc>
          <w:tcPr>
            <w:tcW w:w="8175" w:type="dxa"/>
            <w:shd w:val="clear" w:color="auto" w:fill="auto"/>
            <w:tcMar/>
          </w:tcPr>
          <w:p w:rsidRPr="00A209B7" w:rsidR="00A209B7" w:rsidP="00A209B7" w:rsidRDefault="00A209B7" w14:paraId="1D67621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Divide given quantity in two parts </w:t>
            </w:r>
            <w:proofErr w:type="gramStart"/>
            <w:r w:rsidRPr="00A209B7">
              <w:rPr>
                <w:rFonts w:ascii="Arial" w:hAnsi="Arial" w:eastAsia="Times New Roman" w:cs="Arial"/>
                <w:sz w:val="24"/>
                <w:szCs w:val="24"/>
              </w:rPr>
              <w:t>part:;</w:t>
            </w:r>
            <w:proofErr w:type="gramEnd"/>
            <w:r w:rsidRPr="00A209B7">
              <w:rPr>
                <w:rFonts w:ascii="Arial" w:hAnsi="Arial" w:eastAsia="Times New Roman" w:cs="Arial"/>
                <w:sz w:val="24"/>
                <w:szCs w:val="24"/>
              </w:rPr>
              <w:t xml:space="preserve">part or </w:t>
            </w:r>
            <w:proofErr w:type="spellStart"/>
            <w:r w:rsidRPr="00A209B7">
              <w:rPr>
                <w:rFonts w:ascii="Arial" w:hAnsi="Arial" w:eastAsia="Times New Roman" w:cs="Arial"/>
                <w:sz w:val="24"/>
                <w:szCs w:val="24"/>
              </w:rPr>
              <w:t>whole:part</w:t>
            </w:r>
            <w:proofErr w:type="spellEnd"/>
            <w:r w:rsidRPr="00A209B7">
              <w:rPr>
                <w:rFonts w:ascii="Arial" w:hAnsi="Arial" w:eastAsia="Times New Roman" w:cs="Arial"/>
                <w:sz w:val="24"/>
                <w:szCs w:val="24"/>
              </w:rPr>
              <w:t>, express division of quantity into two parts as ratio</w:t>
            </w:r>
          </w:p>
        </w:tc>
        <w:tc>
          <w:tcPr>
            <w:tcW w:w="1079" w:type="dxa"/>
            <w:shd w:val="clear" w:color="auto" w:fill="auto"/>
            <w:tcMar/>
          </w:tcPr>
          <w:p w:rsidRPr="00A209B7" w:rsidR="00A209B7" w:rsidP="00A209B7" w:rsidRDefault="00A209B7" w14:paraId="09B8D95D"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4173BB50" w14:textId="77777777">
        <w:trPr>
          <w:trHeight w:val="300"/>
        </w:trPr>
        <w:tc>
          <w:tcPr>
            <w:tcW w:w="8175" w:type="dxa"/>
            <w:shd w:val="clear" w:color="auto" w:fill="auto"/>
            <w:tcMar/>
          </w:tcPr>
          <w:p w:rsidRPr="00A209B7" w:rsidR="00A209B7" w:rsidP="00A209B7" w:rsidRDefault="00A209B7" w14:paraId="38C7A94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Multiplicative relationship between two quantities as ratio or fraction</w:t>
            </w:r>
          </w:p>
        </w:tc>
        <w:tc>
          <w:tcPr>
            <w:tcW w:w="1079" w:type="dxa"/>
            <w:shd w:val="clear" w:color="auto" w:fill="auto"/>
            <w:tcMar/>
          </w:tcPr>
          <w:p w:rsidRPr="00A209B7" w:rsidR="00A209B7" w:rsidP="00A209B7" w:rsidRDefault="00A209B7" w14:paraId="67B7A70C"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6C924E83" w14:textId="77777777">
        <w:trPr>
          <w:trHeight w:val="300"/>
        </w:trPr>
        <w:tc>
          <w:tcPr>
            <w:tcW w:w="8175" w:type="dxa"/>
            <w:shd w:val="clear" w:color="auto" w:fill="auto"/>
            <w:tcMar/>
          </w:tcPr>
          <w:p w:rsidRPr="00A209B7" w:rsidR="00A209B7" w:rsidP="00A209B7" w:rsidRDefault="00A209B7" w14:paraId="2CE3FF7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Percentage change problems inc. percentage increase, decrease and original value, simple interest </w:t>
            </w:r>
          </w:p>
        </w:tc>
        <w:tc>
          <w:tcPr>
            <w:tcW w:w="1079" w:type="dxa"/>
            <w:shd w:val="clear" w:color="auto" w:fill="auto"/>
            <w:tcMar/>
          </w:tcPr>
          <w:p w:rsidRPr="00A209B7" w:rsidR="00A209B7" w:rsidP="00A209B7" w:rsidRDefault="00A209B7" w14:paraId="22F860BB"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68603B0C" w14:textId="77777777">
        <w:trPr>
          <w:trHeight w:val="300"/>
        </w:trPr>
        <w:tc>
          <w:tcPr>
            <w:tcW w:w="8175" w:type="dxa"/>
            <w:shd w:val="clear" w:color="auto" w:fill="auto"/>
            <w:tcMar/>
          </w:tcPr>
          <w:p w:rsidRPr="00A209B7" w:rsidR="00A209B7" w:rsidP="00A209B7" w:rsidRDefault="00A209B7" w14:paraId="75A44B3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Compare lengths, areas, volumes using ratio notation/scale factors and links to similarity inc. trig ratios</w:t>
            </w:r>
          </w:p>
        </w:tc>
        <w:tc>
          <w:tcPr>
            <w:tcW w:w="1079" w:type="dxa"/>
            <w:shd w:val="clear" w:color="auto" w:fill="auto"/>
            <w:tcMar/>
          </w:tcPr>
          <w:p w:rsidRPr="00A209B7" w:rsidR="00A209B7" w:rsidP="00A209B7" w:rsidRDefault="00A209B7" w14:paraId="3B22BB7D"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6E2F4E2A" w14:textId="77777777">
        <w:trPr>
          <w:trHeight w:val="300"/>
        </w:trPr>
        <w:tc>
          <w:tcPr>
            <w:tcW w:w="8175" w:type="dxa"/>
            <w:shd w:val="clear" w:color="auto" w:fill="auto"/>
            <w:tcMar/>
          </w:tcPr>
          <w:p w:rsidRPr="00A209B7" w:rsidR="00A209B7" w:rsidP="00A209B7" w:rsidRDefault="00A209B7" w14:paraId="32DF714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Use and convert between related compound units inc. speed, rates of pay, density, pressure</w:t>
            </w:r>
          </w:p>
        </w:tc>
        <w:tc>
          <w:tcPr>
            <w:tcW w:w="1079" w:type="dxa"/>
            <w:shd w:val="clear" w:color="auto" w:fill="auto"/>
            <w:tcMar/>
          </w:tcPr>
          <w:p w:rsidRPr="00A209B7" w:rsidR="00A209B7" w:rsidP="00A209B7" w:rsidRDefault="00A209B7" w14:paraId="66A1FAB9"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08B78950" w14:textId="77777777">
        <w:trPr>
          <w:trHeight w:val="300"/>
        </w:trPr>
        <w:tc>
          <w:tcPr>
            <w:tcW w:w="8175" w:type="dxa"/>
            <w:shd w:val="clear" w:color="auto" w:fill="auto"/>
            <w:tcMar/>
          </w:tcPr>
          <w:p w:rsidRPr="00A209B7" w:rsidR="00A209B7" w:rsidP="00A209B7" w:rsidRDefault="00A209B7" w14:paraId="0A83809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Direct and inverse proportion inc. construct and interpreting equations and graphs</w:t>
            </w:r>
          </w:p>
        </w:tc>
        <w:tc>
          <w:tcPr>
            <w:tcW w:w="1079" w:type="dxa"/>
            <w:shd w:val="clear" w:color="auto" w:fill="auto"/>
            <w:tcMar/>
          </w:tcPr>
          <w:p w:rsidRPr="00A209B7" w:rsidR="00A209B7" w:rsidP="00A209B7" w:rsidRDefault="00A209B7" w14:paraId="66060428"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4362D09A" w14:textId="77777777">
        <w:trPr>
          <w:trHeight w:val="300"/>
        </w:trPr>
        <w:tc>
          <w:tcPr>
            <w:tcW w:w="8175" w:type="dxa"/>
            <w:shd w:val="clear" w:color="auto" w:fill="auto"/>
            <w:tcMar/>
          </w:tcPr>
          <w:p w:rsidRPr="00A209B7" w:rsidR="00A209B7" w:rsidP="00A209B7" w:rsidRDefault="00A209B7" w14:paraId="7EA8A6EA"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Interpret rate of change from gradient of straight line, </w:t>
            </w:r>
            <w:proofErr w:type="gramStart"/>
            <w:r w:rsidRPr="00A209B7">
              <w:rPr>
                <w:rFonts w:ascii="Arial" w:hAnsi="Arial" w:eastAsia="Times New Roman" w:cs="Arial"/>
                <w:sz w:val="24"/>
                <w:szCs w:val="24"/>
              </w:rPr>
              <w:t>tangents</w:t>
            </w:r>
            <w:proofErr w:type="gramEnd"/>
            <w:r w:rsidRPr="00A209B7">
              <w:rPr>
                <w:rFonts w:ascii="Arial" w:hAnsi="Arial" w:eastAsia="Times New Roman" w:cs="Arial"/>
                <w:sz w:val="24"/>
                <w:szCs w:val="24"/>
              </w:rPr>
              <w:t xml:space="preserve"> and chords</w:t>
            </w:r>
          </w:p>
        </w:tc>
        <w:tc>
          <w:tcPr>
            <w:tcW w:w="1079" w:type="dxa"/>
            <w:shd w:val="clear" w:color="auto" w:fill="auto"/>
            <w:tcMar/>
          </w:tcPr>
          <w:p w:rsidRPr="00A209B7" w:rsidR="00A209B7" w:rsidP="00A209B7" w:rsidRDefault="00A209B7" w14:paraId="3889A505"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0FA0DC04" w14:textId="77777777">
        <w:trPr>
          <w:trHeight w:val="300"/>
        </w:trPr>
        <w:tc>
          <w:tcPr>
            <w:tcW w:w="8175" w:type="dxa"/>
            <w:shd w:val="clear" w:color="auto" w:fill="auto"/>
            <w:tcMar/>
          </w:tcPr>
          <w:p w:rsidRPr="00A209B7" w:rsidR="00A209B7" w:rsidP="00A209B7" w:rsidRDefault="00A209B7" w14:paraId="06D3304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Set up, </w:t>
            </w:r>
            <w:proofErr w:type="gramStart"/>
            <w:r w:rsidRPr="00A209B7">
              <w:rPr>
                <w:rFonts w:ascii="Arial" w:hAnsi="Arial" w:eastAsia="Times New Roman" w:cs="Arial"/>
                <w:sz w:val="24"/>
                <w:szCs w:val="24"/>
              </w:rPr>
              <w:t>solve</w:t>
            </w:r>
            <w:proofErr w:type="gramEnd"/>
            <w:r w:rsidRPr="00A209B7">
              <w:rPr>
                <w:rFonts w:ascii="Arial" w:hAnsi="Arial" w:eastAsia="Times New Roman" w:cs="Arial"/>
                <w:sz w:val="24"/>
                <w:szCs w:val="24"/>
              </w:rPr>
              <w:t xml:space="preserve"> and interpret growth and decay problems inc. iterative processes</w:t>
            </w:r>
          </w:p>
        </w:tc>
        <w:tc>
          <w:tcPr>
            <w:tcW w:w="1079" w:type="dxa"/>
            <w:shd w:val="clear" w:color="auto" w:fill="auto"/>
            <w:tcMar/>
          </w:tcPr>
          <w:p w:rsidRPr="00A209B7" w:rsidR="00A209B7" w:rsidP="00A209B7" w:rsidRDefault="00A209B7" w14:paraId="1A3FAC43"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314EE24A" w14:textId="77777777">
        <w:trPr>
          <w:trHeight w:val="300"/>
        </w:trPr>
        <w:tc>
          <w:tcPr>
            <w:tcW w:w="8175" w:type="dxa"/>
            <w:shd w:val="clear" w:color="auto" w:fill="auto"/>
            <w:tcMar/>
          </w:tcPr>
          <w:p w:rsidRPr="00A209B7" w:rsidR="00A209B7" w:rsidP="00A209B7" w:rsidRDefault="00A209B7" w14:paraId="76614669" w14:textId="77777777">
            <w:pPr>
              <w:overflowPunct/>
              <w:autoSpaceDE/>
              <w:autoSpaceDN/>
              <w:adjustRightInd/>
              <w:textAlignment w:val="auto"/>
              <w:rPr>
                <w:rFonts w:ascii="Arial" w:hAnsi="Arial" w:eastAsia="Times New Roman" w:cs="Arial"/>
                <w:sz w:val="24"/>
                <w:szCs w:val="24"/>
              </w:rPr>
            </w:pPr>
          </w:p>
        </w:tc>
        <w:tc>
          <w:tcPr>
            <w:tcW w:w="1079" w:type="dxa"/>
            <w:shd w:val="clear" w:color="auto" w:fill="auto"/>
            <w:tcMar/>
          </w:tcPr>
          <w:p w:rsidRPr="00A209B7" w:rsidR="00A209B7" w:rsidP="00A209B7" w:rsidRDefault="00A209B7" w14:paraId="57590049"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282756EE" w14:textId="77777777">
        <w:trPr>
          <w:trHeight w:val="300"/>
        </w:trPr>
        <w:tc>
          <w:tcPr>
            <w:tcW w:w="8175" w:type="dxa"/>
            <w:shd w:val="clear" w:color="auto" w:fill="auto"/>
            <w:tcMar/>
          </w:tcPr>
          <w:p w:rsidRPr="00A209B7" w:rsidR="00A209B7" w:rsidP="00A209B7" w:rsidRDefault="00A209B7" w14:paraId="16B2372A"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Geometry and Measures</w:t>
            </w:r>
          </w:p>
        </w:tc>
        <w:tc>
          <w:tcPr>
            <w:tcW w:w="1079" w:type="dxa"/>
            <w:shd w:val="clear" w:color="auto" w:fill="auto"/>
            <w:tcMar/>
          </w:tcPr>
          <w:p w:rsidRPr="00A209B7" w:rsidR="00A209B7" w:rsidP="00A209B7" w:rsidRDefault="00A209B7" w14:paraId="5E7E3C41"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4D2DD323" w14:textId="77777777">
        <w:trPr>
          <w:trHeight w:val="300"/>
        </w:trPr>
        <w:tc>
          <w:tcPr>
            <w:tcW w:w="8175" w:type="dxa"/>
            <w:shd w:val="clear" w:color="auto" w:fill="auto"/>
            <w:tcMar/>
          </w:tcPr>
          <w:p w:rsidRPr="00A209B7" w:rsidR="00A209B7" w:rsidP="00A209B7" w:rsidRDefault="00A209B7" w14:paraId="6ADBD37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Properties, </w:t>
            </w:r>
            <w:proofErr w:type="gramStart"/>
            <w:r w:rsidRPr="00A209B7">
              <w:rPr>
                <w:rFonts w:ascii="Arial" w:hAnsi="Arial" w:eastAsia="Times New Roman" w:cs="Arial"/>
                <w:sz w:val="24"/>
                <w:szCs w:val="24"/>
              </w:rPr>
              <w:t>perimeter</w:t>
            </w:r>
            <w:proofErr w:type="gramEnd"/>
            <w:r w:rsidRPr="00A209B7">
              <w:rPr>
                <w:rFonts w:ascii="Arial" w:hAnsi="Arial" w:eastAsia="Times New Roman" w:cs="Arial"/>
                <w:sz w:val="24"/>
                <w:szCs w:val="24"/>
              </w:rPr>
              <w:t xml:space="preserve"> and area of 2D shapes; triangles, parallelograms, trapezia, circles, composite shapes</w:t>
            </w:r>
          </w:p>
        </w:tc>
        <w:tc>
          <w:tcPr>
            <w:tcW w:w="1079" w:type="dxa"/>
            <w:shd w:val="clear" w:color="auto" w:fill="auto"/>
            <w:tcMar/>
          </w:tcPr>
          <w:p w:rsidRPr="00A209B7" w:rsidR="00A209B7" w:rsidP="00A209B7" w:rsidRDefault="00A209B7" w14:paraId="6C57C439"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60557EF" w14:textId="77777777">
        <w:trPr>
          <w:trHeight w:val="300"/>
        </w:trPr>
        <w:tc>
          <w:tcPr>
            <w:tcW w:w="8175" w:type="dxa"/>
            <w:shd w:val="clear" w:color="auto" w:fill="auto"/>
            <w:tcMar/>
          </w:tcPr>
          <w:p w:rsidRPr="00A209B7" w:rsidR="00A209B7" w:rsidP="00A209B7" w:rsidRDefault="00A209B7" w14:paraId="540A6DC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Circle definitions and properties</w:t>
            </w:r>
          </w:p>
        </w:tc>
        <w:tc>
          <w:tcPr>
            <w:tcW w:w="1079" w:type="dxa"/>
            <w:shd w:val="clear" w:color="auto" w:fill="auto"/>
            <w:tcMar/>
          </w:tcPr>
          <w:p w:rsidRPr="00A209B7" w:rsidR="00A209B7" w:rsidP="00A209B7" w:rsidRDefault="00A209B7" w14:paraId="70DF735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953FD08" w14:textId="77777777">
        <w:trPr>
          <w:trHeight w:val="300"/>
        </w:trPr>
        <w:tc>
          <w:tcPr>
            <w:tcW w:w="8175" w:type="dxa"/>
            <w:shd w:val="clear" w:color="auto" w:fill="auto"/>
            <w:tcMar/>
          </w:tcPr>
          <w:p w:rsidRPr="00A209B7" w:rsidR="00A209B7" w:rsidP="00A209B7" w:rsidRDefault="00A209B7" w14:paraId="31F2A8AD"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lastRenderedPageBreak/>
              <w:t>Volumes of cuboids inc. cubes, other prisms inc. cylinders</w:t>
            </w:r>
          </w:p>
        </w:tc>
        <w:tc>
          <w:tcPr>
            <w:tcW w:w="1079" w:type="dxa"/>
            <w:shd w:val="clear" w:color="auto" w:fill="auto"/>
            <w:tcMar/>
          </w:tcPr>
          <w:p w:rsidRPr="00A209B7" w:rsidR="00A209B7" w:rsidP="00A209B7" w:rsidRDefault="00A209B7" w14:paraId="41C6AC2A"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08BF92B" w14:textId="77777777">
        <w:trPr>
          <w:trHeight w:val="300"/>
        </w:trPr>
        <w:tc>
          <w:tcPr>
            <w:tcW w:w="8175" w:type="dxa"/>
            <w:shd w:val="clear" w:color="auto" w:fill="auto"/>
            <w:tcMar/>
          </w:tcPr>
          <w:p w:rsidRPr="00A209B7" w:rsidR="00A209B7" w:rsidP="00A209B7" w:rsidRDefault="00A209B7" w14:paraId="270B6EB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Ruler and compass constructions; perp. bisector, constructing a perp., bisecting an angle</w:t>
            </w:r>
          </w:p>
        </w:tc>
        <w:tc>
          <w:tcPr>
            <w:tcW w:w="1079" w:type="dxa"/>
            <w:shd w:val="clear" w:color="auto" w:fill="auto"/>
            <w:tcMar/>
          </w:tcPr>
          <w:p w:rsidRPr="00A209B7" w:rsidR="00A209B7" w:rsidP="00A209B7" w:rsidRDefault="00A209B7" w14:paraId="34959D4B"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B5FFAFC" w14:textId="77777777">
        <w:trPr>
          <w:trHeight w:val="300"/>
        </w:trPr>
        <w:tc>
          <w:tcPr>
            <w:tcW w:w="8175" w:type="dxa"/>
            <w:shd w:val="clear" w:color="auto" w:fill="auto"/>
            <w:tcMar/>
          </w:tcPr>
          <w:p w:rsidRPr="00A209B7" w:rsidR="00A209B7" w:rsidP="00A209B7" w:rsidRDefault="00A209B7" w14:paraId="5910C66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Congruent triangles; criteria, construction</w:t>
            </w:r>
          </w:p>
        </w:tc>
        <w:tc>
          <w:tcPr>
            <w:tcW w:w="1079" w:type="dxa"/>
            <w:shd w:val="clear" w:color="auto" w:fill="auto"/>
            <w:tcMar/>
          </w:tcPr>
          <w:p w:rsidRPr="00A209B7" w:rsidR="00A209B7" w:rsidP="00A209B7" w:rsidRDefault="00A209B7" w14:paraId="74539910"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5245D9A" w14:textId="77777777">
        <w:trPr>
          <w:trHeight w:val="300"/>
        </w:trPr>
        <w:tc>
          <w:tcPr>
            <w:tcW w:w="8175" w:type="dxa"/>
            <w:shd w:val="clear" w:color="auto" w:fill="auto"/>
            <w:tcMar/>
          </w:tcPr>
          <w:p w:rsidRPr="00A209B7" w:rsidR="00A209B7" w:rsidP="00A209B7" w:rsidRDefault="00A209B7" w14:paraId="7F927BA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Translations, rotations, </w:t>
            </w:r>
            <w:proofErr w:type="gramStart"/>
            <w:r w:rsidRPr="00A209B7">
              <w:rPr>
                <w:rFonts w:ascii="Arial" w:hAnsi="Arial" w:eastAsia="Times New Roman" w:cs="Arial"/>
                <w:sz w:val="24"/>
                <w:szCs w:val="24"/>
              </w:rPr>
              <w:t>reflections</w:t>
            </w:r>
            <w:proofErr w:type="gramEnd"/>
            <w:r w:rsidRPr="00A209B7">
              <w:rPr>
                <w:rFonts w:ascii="Arial" w:hAnsi="Arial" w:eastAsia="Times New Roman" w:cs="Arial"/>
                <w:sz w:val="24"/>
                <w:szCs w:val="24"/>
              </w:rPr>
              <w:t xml:space="preserve"> and combinations applied to figures</w:t>
            </w:r>
          </w:p>
        </w:tc>
        <w:tc>
          <w:tcPr>
            <w:tcW w:w="1079" w:type="dxa"/>
            <w:shd w:val="clear" w:color="auto" w:fill="auto"/>
            <w:tcMar/>
          </w:tcPr>
          <w:p w:rsidRPr="00A209B7" w:rsidR="00A209B7" w:rsidP="00A209B7" w:rsidRDefault="00A209B7" w14:paraId="342D4C27"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2F5EEC6" w14:textId="77777777">
        <w:trPr>
          <w:trHeight w:val="300"/>
        </w:trPr>
        <w:tc>
          <w:tcPr>
            <w:tcW w:w="8175" w:type="dxa"/>
            <w:shd w:val="clear" w:color="auto" w:fill="auto"/>
            <w:tcMar/>
          </w:tcPr>
          <w:p w:rsidRPr="00A209B7" w:rsidR="00A209B7" w:rsidP="00A209B7" w:rsidRDefault="00A209B7" w14:paraId="716CEEDD"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Interpret and use positive, </w:t>
            </w:r>
            <w:proofErr w:type="gramStart"/>
            <w:r w:rsidRPr="00A209B7">
              <w:rPr>
                <w:rFonts w:ascii="Arial" w:hAnsi="Arial" w:eastAsia="Times New Roman" w:cs="Arial"/>
                <w:sz w:val="24"/>
                <w:szCs w:val="24"/>
              </w:rPr>
              <w:t>fractional</w:t>
            </w:r>
            <w:proofErr w:type="gramEnd"/>
            <w:r w:rsidRPr="00A209B7">
              <w:rPr>
                <w:rFonts w:ascii="Arial" w:hAnsi="Arial" w:eastAsia="Times New Roman" w:cs="Arial"/>
                <w:sz w:val="24"/>
                <w:szCs w:val="24"/>
              </w:rPr>
              <w:t xml:space="preserve"> and negative scale factors for enlargements </w:t>
            </w:r>
          </w:p>
        </w:tc>
        <w:tc>
          <w:tcPr>
            <w:tcW w:w="1079" w:type="dxa"/>
            <w:shd w:val="clear" w:color="auto" w:fill="auto"/>
            <w:tcMar/>
          </w:tcPr>
          <w:p w:rsidRPr="00A209B7" w:rsidR="00A209B7" w:rsidP="00A209B7" w:rsidRDefault="00A209B7" w14:paraId="7E75FCD0"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7FF9B41" w14:textId="77777777">
        <w:trPr>
          <w:trHeight w:val="300"/>
        </w:trPr>
        <w:tc>
          <w:tcPr>
            <w:tcW w:w="8175" w:type="dxa"/>
            <w:shd w:val="clear" w:color="auto" w:fill="auto"/>
            <w:tcMar/>
          </w:tcPr>
          <w:p w:rsidRPr="00A209B7" w:rsidR="00A209B7" w:rsidP="00A209B7" w:rsidRDefault="00A209B7" w14:paraId="62C198B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Properties of angles; at a point, straight line, vertically opposite</w:t>
            </w:r>
          </w:p>
        </w:tc>
        <w:tc>
          <w:tcPr>
            <w:tcW w:w="1079" w:type="dxa"/>
            <w:shd w:val="clear" w:color="auto" w:fill="auto"/>
            <w:tcMar/>
          </w:tcPr>
          <w:p w:rsidRPr="00A209B7" w:rsidR="00A209B7" w:rsidP="00A209B7" w:rsidRDefault="00A209B7" w14:paraId="2191599E"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4E2D7EF" w14:textId="77777777">
        <w:trPr>
          <w:trHeight w:val="300"/>
        </w:trPr>
        <w:tc>
          <w:tcPr>
            <w:tcW w:w="8175" w:type="dxa"/>
            <w:shd w:val="clear" w:color="auto" w:fill="auto"/>
            <w:tcMar/>
          </w:tcPr>
          <w:p w:rsidRPr="00A209B7" w:rsidR="00A209B7" w:rsidP="00A209B7" w:rsidRDefault="00A209B7" w14:paraId="2D1192B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Relationship between parallel lines, alternate and corresponding angles</w:t>
            </w:r>
          </w:p>
        </w:tc>
        <w:tc>
          <w:tcPr>
            <w:tcW w:w="1079" w:type="dxa"/>
            <w:shd w:val="clear" w:color="auto" w:fill="auto"/>
            <w:tcMar/>
          </w:tcPr>
          <w:p w:rsidRPr="00A209B7" w:rsidR="00A209B7" w:rsidP="00A209B7" w:rsidRDefault="00A209B7" w14:paraId="55B3369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646E99E" w14:textId="77777777">
        <w:trPr>
          <w:trHeight w:val="300"/>
        </w:trPr>
        <w:tc>
          <w:tcPr>
            <w:tcW w:w="8175" w:type="dxa"/>
            <w:shd w:val="clear" w:color="auto" w:fill="auto"/>
            <w:tcMar/>
          </w:tcPr>
          <w:p w:rsidRPr="00A209B7" w:rsidR="00A209B7" w:rsidP="00A209B7" w:rsidRDefault="00A209B7" w14:paraId="7443BEF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Sum of angles in triangle, derive properties and angle sum for any polygon</w:t>
            </w:r>
          </w:p>
        </w:tc>
        <w:tc>
          <w:tcPr>
            <w:tcW w:w="1079" w:type="dxa"/>
            <w:shd w:val="clear" w:color="auto" w:fill="auto"/>
            <w:tcMar/>
          </w:tcPr>
          <w:p w:rsidRPr="00A209B7" w:rsidR="00A209B7" w:rsidP="00A209B7" w:rsidRDefault="00A209B7" w14:paraId="5EB89DE8"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253FF0E" w14:textId="77777777">
        <w:trPr>
          <w:trHeight w:val="300"/>
        </w:trPr>
        <w:tc>
          <w:tcPr>
            <w:tcW w:w="8175" w:type="dxa"/>
            <w:shd w:val="clear" w:color="auto" w:fill="auto"/>
            <w:tcMar/>
          </w:tcPr>
          <w:p w:rsidRPr="00A209B7" w:rsidR="00A209B7" w:rsidP="00A209B7" w:rsidRDefault="00A209B7" w14:paraId="048C878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Name the types of </w:t>
            </w:r>
            <w:proofErr w:type="gramStart"/>
            <w:r w:rsidRPr="00A209B7">
              <w:rPr>
                <w:rFonts w:ascii="Arial" w:hAnsi="Arial" w:eastAsia="Times New Roman" w:cs="Arial"/>
                <w:sz w:val="24"/>
                <w:szCs w:val="24"/>
              </w:rPr>
              <w:t>angle</w:t>
            </w:r>
            <w:proofErr w:type="gramEnd"/>
            <w:r w:rsidRPr="00A209B7">
              <w:rPr>
                <w:rFonts w:ascii="Arial" w:hAnsi="Arial" w:eastAsia="Times New Roman" w:cs="Arial"/>
                <w:sz w:val="24"/>
                <w:szCs w:val="24"/>
              </w:rPr>
              <w:t xml:space="preserve">, polygons and </w:t>
            </w:r>
            <w:proofErr w:type="spellStart"/>
            <w:r w:rsidRPr="00A209B7">
              <w:rPr>
                <w:rFonts w:ascii="Arial" w:hAnsi="Arial" w:eastAsia="Times New Roman" w:cs="Arial"/>
                <w:sz w:val="24"/>
                <w:szCs w:val="24"/>
              </w:rPr>
              <w:t>polyhedra</w:t>
            </w:r>
            <w:proofErr w:type="spellEnd"/>
          </w:p>
        </w:tc>
        <w:tc>
          <w:tcPr>
            <w:tcW w:w="1079" w:type="dxa"/>
            <w:shd w:val="clear" w:color="auto" w:fill="auto"/>
            <w:tcMar/>
          </w:tcPr>
          <w:p w:rsidRPr="00A209B7" w:rsidR="00A209B7" w:rsidP="00A209B7" w:rsidRDefault="00A209B7" w14:paraId="31CD0C16"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71439F9" w14:textId="77777777">
        <w:trPr>
          <w:trHeight w:val="300"/>
        </w:trPr>
        <w:tc>
          <w:tcPr>
            <w:tcW w:w="8175" w:type="dxa"/>
            <w:shd w:val="clear" w:color="auto" w:fill="auto"/>
            <w:tcMar/>
          </w:tcPr>
          <w:p w:rsidRPr="00A209B7" w:rsidR="00A209B7" w:rsidP="00A209B7" w:rsidRDefault="00A209B7" w14:paraId="0676B00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Know angle sums of triangles, quadrilaterals</w:t>
            </w:r>
          </w:p>
        </w:tc>
        <w:tc>
          <w:tcPr>
            <w:tcW w:w="1079" w:type="dxa"/>
            <w:shd w:val="clear" w:color="auto" w:fill="auto"/>
            <w:tcMar/>
          </w:tcPr>
          <w:p w:rsidRPr="00A209B7" w:rsidR="00A209B7" w:rsidP="00A209B7" w:rsidRDefault="00A209B7" w14:paraId="00F03A6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BC4A32C" w14:textId="77777777">
        <w:trPr>
          <w:trHeight w:val="300"/>
        </w:trPr>
        <w:tc>
          <w:tcPr>
            <w:tcW w:w="8175" w:type="dxa"/>
            <w:shd w:val="clear" w:color="auto" w:fill="auto"/>
            <w:tcMar/>
          </w:tcPr>
          <w:p w:rsidRPr="00A209B7" w:rsidR="00A209B7" w:rsidP="00A209B7" w:rsidRDefault="00A209B7" w14:paraId="183AFCFC"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Angle sums, interior and exterior angles in any polygon</w:t>
            </w:r>
          </w:p>
        </w:tc>
        <w:tc>
          <w:tcPr>
            <w:tcW w:w="1079" w:type="dxa"/>
            <w:shd w:val="clear" w:color="auto" w:fill="auto"/>
            <w:tcMar/>
          </w:tcPr>
          <w:p w:rsidRPr="00A209B7" w:rsidR="00A209B7" w:rsidP="00A209B7" w:rsidRDefault="00A209B7" w14:paraId="0CE19BC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92B3602" w14:textId="77777777">
        <w:trPr>
          <w:trHeight w:val="300"/>
        </w:trPr>
        <w:tc>
          <w:tcPr>
            <w:tcW w:w="8175" w:type="dxa"/>
            <w:shd w:val="clear" w:color="auto" w:fill="auto"/>
            <w:tcMar/>
          </w:tcPr>
          <w:p w:rsidRPr="00A209B7" w:rsidR="00A209B7" w:rsidP="00A209B7" w:rsidRDefault="00A209B7" w14:paraId="3F920755"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Pythagoras’ theorem and trigonometric ratios; application to find angles and lengths in 2D and 3D</w:t>
            </w:r>
          </w:p>
        </w:tc>
        <w:tc>
          <w:tcPr>
            <w:tcW w:w="1079" w:type="dxa"/>
            <w:shd w:val="clear" w:color="auto" w:fill="auto"/>
            <w:tcMar/>
          </w:tcPr>
          <w:p w:rsidRPr="00A209B7" w:rsidR="00A209B7" w:rsidP="00A209B7" w:rsidRDefault="00A209B7" w14:paraId="4AE5B7A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644E345" w14:textId="77777777">
        <w:trPr>
          <w:trHeight w:val="300"/>
        </w:trPr>
        <w:tc>
          <w:tcPr>
            <w:tcW w:w="8175" w:type="dxa"/>
            <w:shd w:val="clear" w:color="auto" w:fill="auto"/>
            <w:tcMar/>
          </w:tcPr>
          <w:p w:rsidRPr="00A209B7" w:rsidR="00A209B7" w:rsidP="00A209B7" w:rsidRDefault="00A209B7" w14:paraId="259815C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Apply and prove circle theorems and related results concerning angles, radii, </w:t>
            </w:r>
            <w:proofErr w:type="gramStart"/>
            <w:r w:rsidRPr="00A209B7">
              <w:rPr>
                <w:rFonts w:ascii="Arial" w:hAnsi="Arial" w:eastAsia="Times New Roman" w:cs="Arial"/>
                <w:sz w:val="24"/>
                <w:szCs w:val="24"/>
              </w:rPr>
              <w:t>tangents</w:t>
            </w:r>
            <w:proofErr w:type="gramEnd"/>
            <w:r w:rsidRPr="00A209B7">
              <w:rPr>
                <w:rFonts w:ascii="Arial" w:hAnsi="Arial" w:eastAsia="Times New Roman" w:cs="Arial"/>
                <w:sz w:val="24"/>
                <w:szCs w:val="24"/>
              </w:rPr>
              <w:t xml:space="preserve"> and chords</w:t>
            </w:r>
          </w:p>
        </w:tc>
        <w:tc>
          <w:tcPr>
            <w:tcW w:w="1079" w:type="dxa"/>
            <w:shd w:val="clear" w:color="auto" w:fill="auto"/>
            <w:tcMar/>
          </w:tcPr>
          <w:p w:rsidRPr="00A209B7" w:rsidR="00A209B7" w:rsidP="00A209B7" w:rsidRDefault="00A209B7" w14:paraId="5ABF93C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55969B9" w14:textId="77777777">
        <w:trPr>
          <w:trHeight w:val="300"/>
        </w:trPr>
        <w:tc>
          <w:tcPr>
            <w:tcW w:w="8175" w:type="dxa"/>
            <w:shd w:val="clear" w:color="auto" w:fill="auto"/>
            <w:tcMar/>
          </w:tcPr>
          <w:p w:rsidRPr="00A209B7" w:rsidR="00A209B7" w:rsidP="00A209B7" w:rsidRDefault="00A209B7" w14:paraId="05848B29"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Plans and elevations of 3D shapes; construction and interpreting</w:t>
            </w:r>
          </w:p>
        </w:tc>
        <w:tc>
          <w:tcPr>
            <w:tcW w:w="1079" w:type="dxa"/>
            <w:shd w:val="clear" w:color="auto" w:fill="auto"/>
            <w:tcMar/>
          </w:tcPr>
          <w:p w:rsidRPr="00A209B7" w:rsidR="00A209B7" w:rsidP="00A209B7" w:rsidRDefault="00A209B7" w14:paraId="2677290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D2681AA" w14:textId="77777777">
        <w:trPr>
          <w:trHeight w:val="300"/>
        </w:trPr>
        <w:tc>
          <w:tcPr>
            <w:tcW w:w="8175" w:type="dxa"/>
            <w:shd w:val="clear" w:color="auto" w:fill="auto"/>
            <w:tcMar/>
          </w:tcPr>
          <w:p w:rsidRPr="00A209B7" w:rsidR="00A209B7" w:rsidP="00A209B7" w:rsidRDefault="00A209B7" w14:paraId="4573E4CC"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Interpret and use bearings</w:t>
            </w:r>
          </w:p>
        </w:tc>
        <w:tc>
          <w:tcPr>
            <w:tcW w:w="1079" w:type="dxa"/>
            <w:shd w:val="clear" w:color="auto" w:fill="auto"/>
            <w:tcMar/>
          </w:tcPr>
          <w:p w:rsidRPr="00A209B7" w:rsidR="00A209B7" w:rsidP="00A209B7" w:rsidRDefault="00A209B7" w14:paraId="4EA9BA1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EF5F3ED" w14:textId="77777777">
        <w:trPr>
          <w:trHeight w:val="300"/>
        </w:trPr>
        <w:tc>
          <w:tcPr>
            <w:tcW w:w="8175" w:type="dxa"/>
            <w:shd w:val="clear" w:color="auto" w:fill="auto"/>
            <w:tcMar/>
          </w:tcPr>
          <w:p w:rsidRPr="00A209B7" w:rsidR="00A209B7" w:rsidP="00A209B7" w:rsidRDefault="00A209B7" w14:paraId="7672F48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Surface areas and volumes of spheres, pyramids, </w:t>
            </w:r>
            <w:proofErr w:type="gramStart"/>
            <w:r w:rsidRPr="00A209B7">
              <w:rPr>
                <w:rFonts w:ascii="Arial" w:hAnsi="Arial" w:eastAsia="Times New Roman" w:cs="Arial"/>
                <w:sz w:val="24"/>
                <w:szCs w:val="24"/>
              </w:rPr>
              <w:t>cones</w:t>
            </w:r>
            <w:proofErr w:type="gramEnd"/>
            <w:r w:rsidRPr="00A209B7">
              <w:rPr>
                <w:rFonts w:ascii="Arial" w:hAnsi="Arial" w:eastAsia="Times New Roman" w:cs="Arial"/>
                <w:sz w:val="24"/>
                <w:szCs w:val="24"/>
              </w:rPr>
              <w:t xml:space="preserve"> and composite solids</w:t>
            </w:r>
          </w:p>
        </w:tc>
        <w:tc>
          <w:tcPr>
            <w:tcW w:w="1079" w:type="dxa"/>
            <w:shd w:val="clear" w:color="auto" w:fill="auto"/>
            <w:tcMar/>
          </w:tcPr>
          <w:p w:rsidRPr="00A209B7" w:rsidR="00A209B7" w:rsidP="00A209B7" w:rsidRDefault="00A209B7" w14:paraId="60EDCC5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F41F1DE" w14:textId="77777777">
        <w:trPr>
          <w:trHeight w:val="300"/>
        </w:trPr>
        <w:tc>
          <w:tcPr>
            <w:tcW w:w="8175" w:type="dxa"/>
            <w:shd w:val="clear" w:color="auto" w:fill="auto"/>
            <w:tcMar/>
          </w:tcPr>
          <w:p w:rsidRPr="00A209B7" w:rsidR="00A209B7" w:rsidP="00A209B7" w:rsidRDefault="00A209B7" w14:paraId="679421B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Concepts of congruence and similarity inc. relationships between lengths, </w:t>
            </w:r>
            <w:proofErr w:type="gramStart"/>
            <w:r w:rsidRPr="00A209B7">
              <w:rPr>
                <w:rFonts w:ascii="Arial" w:hAnsi="Arial" w:eastAsia="Times New Roman" w:cs="Arial"/>
                <w:sz w:val="24"/>
                <w:szCs w:val="24"/>
              </w:rPr>
              <w:t>areas</w:t>
            </w:r>
            <w:proofErr w:type="gramEnd"/>
            <w:r w:rsidRPr="00A209B7">
              <w:rPr>
                <w:rFonts w:ascii="Arial" w:hAnsi="Arial" w:eastAsia="Times New Roman" w:cs="Arial"/>
                <w:sz w:val="24"/>
                <w:szCs w:val="24"/>
              </w:rPr>
              <w:t xml:space="preserve"> and volumes in similar figures</w:t>
            </w:r>
          </w:p>
        </w:tc>
        <w:tc>
          <w:tcPr>
            <w:tcW w:w="1079" w:type="dxa"/>
            <w:shd w:val="clear" w:color="auto" w:fill="auto"/>
            <w:tcMar/>
          </w:tcPr>
          <w:p w:rsidRPr="00A209B7" w:rsidR="00A209B7" w:rsidP="00A209B7" w:rsidRDefault="00A209B7" w14:paraId="74E797D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0B897B82" w14:textId="77777777">
        <w:trPr>
          <w:trHeight w:val="300"/>
        </w:trPr>
        <w:tc>
          <w:tcPr>
            <w:tcW w:w="8175" w:type="dxa"/>
            <w:shd w:val="clear" w:color="auto" w:fill="auto"/>
            <w:tcMar/>
          </w:tcPr>
          <w:p w:rsidRPr="00A209B7" w:rsidR="00A209B7" w:rsidP="00A209B7" w:rsidRDefault="00A209B7" w14:paraId="5EB6FED4"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Know the exact values of sin, cos Ø for 0°,30°,45°,60°,90° and tan Ø for 0°,30°,45°,60°</w:t>
            </w:r>
          </w:p>
        </w:tc>
        <w:tc>
          <w:tcPr>
            <w:tcW w:w="1079" w:type="dxa"/>
            <w:shd w:val="clear" w:color="auto" w:fill="auto"/>
            <w:tcMar/>
          </w:tcPr>
          <w:p w:rsidRPr="00A209B7" w:rsidR="00A209B7" w:rsidP="00A209B7" w:rsidRDefault="00A209B7" w14:paraId="65BE1F1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4430643" w14:textId="77777777">
        <w:trPr>
          <w:trHeight w:val="300"/>
        </w:trPr>
        <w:tc>
          <w:tcPr>
            <w:tcW w:w="8175" w:type="dxa"/>
            <w:shd w:val="clear" w:color="auto" w:fill="auto"/>
            <w:tcMar/>
          </w:tcPr>
          <w:p w:rsidRPr="00A209B7" w:rsidR="00A209B7" w:rsidP="00A209B7" w:rsidRDefault="00A209B7" w14:paraId="11D9C751"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Sine and cosine rule for unknown lengths and angles: know and apply area = 1/2 </w:t>
            </w:r>
            <w:proofErr w:type="spellStart"/>
            <w:r w:rsidRPr="00A209B7">
              <w:rPr>
                <w:rFonts w:ascii="Arial" w:hAnsi="Arial" w:eastAsia="Times New Roman" w:cs="Arial"/>
                <w:sz w:val="24"/>
                <w:szCs w:val="24"/>
              </w:rPr>
              <w:t>absinC</w:t>
            </w:r>
            <w:proofErr w:type="spellEnd"/>
          </w:p>
        </w:tc>
        <w:tc>
          <w:tcPr>
            <w:tcW w:w="1079" w:type="dxa"/>
            <w:shd w:val="clear" w:color="auto" w:fill="auto"/>
            <w:tcMar/>
          </w:tcPr>
          <w:p w:rsidRPr="00A209B7" w:rsidR="00A209B7" w:rsidP="00A209B7" w:rsidRDefault="00A209B7" w14:paraId="308F224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3DD77AD" w14:textId="77777777">
        <w:trPr>
          <w:trHeight w:val="300"/>
        </w:trPr>
        <w:tc>
          <w:tcPr>
            <w:tcW w:w="8175" w:type="dxa"/>
            <w:shd w:val="clear" w:color="auto" w:fill="auto"/>
            <w:tcMar/>
          </w:tcPr>
          <w:p w:rsidRPr="00A209B7" w:rsidR="00A209B7" w:rsidP="00A209B7" w:rsidRDefault="00A209B7" w14:paraId="3AD817FA"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Vectors; describe translation in 2D, addition, </w:t>
            </w:r>
            <w:proofErr w:type="gramStart"/>
            <w:r w:rsidRPr="00A209B7">
              <w:rPr>
                <w:rFonts w:ascii="Arial" w:hAnsi="Arial" w:eastAsia="Times New Roman" w:cs="Arial"/>
                <w:sz w:val="24"/>
                <w:szCs w:val="24"/>
              </w:rPr>
              <w:t>subtraction,  multiplication</w:t>
            </w:r>
            <w:proofErr w:type="gramEnd"/>
            <w:r w:rsidRPr="00A209B7">
              <w:rPr>
                <w:rFonts w:ascii="Arial" w:hAnsi="Arial" w:eastAsia="Times New Roman" w:cs="Arial"/>
                <w:sz w:val="24"/>
                <w:szCs w:val="24"/>
              </w:rPr>
              <w:t xml:space="preserve"> by a scalar, construct geometric arguments and proofs</w:t>
            </w:r>
          </w:p>
        </w:tc>
        <w:tc>
          <w:tcPr>
            <w:tcW w:w="1079" w:type="dxa"/>
            <w:shd w:val="clear" w:color="auto" w:fill="auto"/>
            <w:tcMar/>
          </w:tcPr>
          <w:p w:rsidRPr="00A209B7" w:rsidR="00A209B7" w:rsidP="00A209B7" w:rsidRDefault="00A209B7" w14:paraId="62A1F980"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F5CD9ED" w14:textId="77777777">
        <w:trPr>
          <w:trHeight w:val="300"/>
        </w:trPr>
        <w:tc>
          <w:tcPr>
            <w:tcW w:w="8175" w:type="dxa"/>
            <w:shd w:val="clear" w:color="auto" w:fill="auto"/>
            <w:tcMar/>
          </w:tcPr>
          <w:p w:rsidRPr="00A209B7" w:rsidR="00A209B7" w:rsidP="00A209B7" w:rsidRDefault="00A209B7" w14:paraId="4EF7FBD7" w14:textId="77777777">
            <w:pPr>
              <w:overflowPunct/>
              <w:autoSpaceDE/>
              <w:autoSpaceDN/>
              <w:adjustRightInd/>
              <w:textAlignment w:val="auto"/>
              <w:rPr>
                <w:rFonts w:ascii="Arial" w:hAnsi="Arial" w:eastAsia="Times New Roman" w:cs="Arial"/>
                <w:sz w:val="24"/>
                <w:szCs w:val="24"/>
              </w:rPr>
            </w:pPr>
          </w:p>
        </w:tc>
        <w:tc>
          <w:tcPr>
            <w:tcW w:w="1079" w:type="dxa"/>
            <w:shd w:val="clear" w:color="auto" w:fill="auto"/>
            <w:tcMar/>
          </w:tcPr>
          <w:p w:rsidRPr="00A209B7" w:rsidR="00A209B7" w:rsidP="00A209B7" w:rsidRDefault="00A209B7" w14:paraId="740C982E"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8D7EEA3" w14:textId="77777777">
        <w:trPr>
          <w:trHeight w:val="300"/>
        </w:trPr>
        <w:tc>
          <w:tcPr>
            <w:tcW w:w="8175" w:type="dxa"/>
            <w:shd w:val="clear" w:color="auto" w:fill="auto"/>
            <w:tcMar/>
          </w:tcPr>
          <w:p w:rsidRPr="00A209B7" w:rsidR="00A209B7" w:rsidP="00A209B7" w:rsidRDefault="00A209B7" w14:paraId="3B4AE342"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Probability</w:t>
            </w:r>
          </w:p>
        </w:tc>
        <w:tc>
          <w:tcPr>
            <w:tcW w:w="1079" w:type="dxa"/>
            <w:shd w:val="clear" w:color="auto" w:fill="auto"/>
            <w:tcMar/>
          </w:tcPr>
          <w:p w:rsidRPr="00A209B7" w:rsidR="00A209B7" w:rsidP="00A209B7" w:rsidRDefault="00A209B7" w14:paraId="3C8EC45C"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4BABF8B" w14:textId="77777777">
        <w:trPr>
          <w:trHeight w:val="300"/>
        </w:trPr>
        <w:tc>
          <w:tcPr>
            <w:tcW w:w="8175" w:type="dxa"/>
            <w:shd w:val="clear" w:color="auto" w:fill="auto"/>
            <w:tcMar/>
          </w:tcPr>
          <w:p w:rsidRPr="00A209B7" w:rsidR="00A209B7" w:rsidP="00A209B7" w:rsidRDefault="00A209B7" w14:paraId="1BAB164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lastRenderedPageBreak/>
              <w:t>Record, describe and analyse frequency of outcomes of simple probability</w:t>
            </w:r>
          </w:p>
        </w:tc>
        <w:tc>
          <w:tcPr>
            <w:tcW w:w="1079" w:type="dxa"/>
            <w:shd w:val="clear" w:color="auto" w:fill="auto"/>
            <w:tcMar/>
          </w:tcPr>
          <w:p w:rsidRPr="00A209B7" w:rsidR="00A209B7" w:rsidP="00A209B7" w:rsidRDefault="00A209B7" w14:paraId="3BEE236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1FC4A71" w14:textId="77777777">
        <w:trPr>
          <w:trHeight w:val="300"/>
        </w:trPr>
        <w:tc>
          <w:tcPr>
            <w:tcW w:w="8175" w:type="dxa"/>
            <w:shd w:val="clear" w:color="auto" w:fill="auto"/>
            <w:tcMar/>
          </w:tcPr>
          <w:p w:rsidRPr="00A209B7" w:rsidR="00A209B7" w:rsidP="00A209B7" w:rsidRDefault="00A209B7" w14:paraId="7D7E9A6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Probability scale and appropriate language </w:t>
            </w:r>
          </w:p>
        </w:tc>
        <w:tc>
          <w:tcPr>
            <w:tcW w:w="1079" w:type="dxa"/>
            <w:shd w:val="clear" w:color="auto" w:fill="auto"/>
            <w:tcMar/>
          </w:tcPr>
          <w:p w:rsidRPr="00A209B7" w:rsidR="00A209B7" w:rsidP="00A209B7" w:rsidRDefault="00A209B7" w14:paraId="5BAD342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23C0401" w14:textId="77777777">
        <w:trPr>
          <w:trHeight w:val="300"/>
        </w:trPr>
        <w:tc>
          <w:tcPr>
            <w:tcW w:w="8175" w:type="dxa"/>
            <w:shd w:val="clear" w:color="auto" w:fill="auto"/>
            <w:tcMar/>
          </w:tcPr>
          <w:p w:rsidRPr="00A209B7" w:rsidR="00A209B7" w:rsidP="00A209B7" w:rsidRDefault="00A209B7" w14:paraId="56D54AD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Experiments involving randomness, fairness, equally and unequally likely outcomes</w:t>
            </w:r>
          </w:p>
        </w:tc>
        <w:tc>
          <w:tcPr>
            <w:tcW w:w="1079" w:type="dxa"/>
            <w:shd w:val="clear" w:color="auto" w:fill="auto"/>
            <w:tcMar/>
          </w:tcPr>
          <w:p w:rsidRPr="00A209B7" w:rsidR="00A209B7" w:rsidP="00A209B7" w:rsidRDefault="00A209B7" w14:paraId="0477E57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5BE69BAD" w14:textId="77777777">
        <w:trPr>
          <w:trHeight w:val="300"/>
        </w:trPr>
        <w:tc>
          <w:tcPr>
            <w:tcW w:w="8175" w:type="dxa"/>
            <w:shd w:val="clear" w:color="auto" w:fill="auto"/>
            <w:tcMar/>
          </w:tcPr>
          <w:p w:rsidRPr="00A209B7" w:rsidR="00A209B7" w:rsidP="00A209B7" w:rsidRDefault="00A209B7" w14:paraId="72D97F47"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Sets and unions/intersections of sets using tables, </w:t>
            </w:r>
            <w:proofErr w:type="gramStart"/>
            <w:r w:rsidRPr="00A209B7">
              <w:rPr>
                <w:rFonts w:ascii="Arial" w:hAnsi="Arial" w:eastAsia="Times New Roman" w:cs="Arial"/>
                <w:sz w:val="24"/>
                <w:szCs w:val="24"/>
              </w:rPr>
              <w:t>grids</w:t>
            </w:r>
            <w:proofErr w:type="gramEnd"/>
            <w:r w:rsidRPr="00A209B7">
              <w:rPr>
                <w:rFonts w:ascii="Arial" w:hAnsi="Arial" w:eastAsia="Times New Roman" w:cs="Arial"/>
                <w:sz w:val="24"/>
                <w:szCs w:val="24"/>
              </w:rPr>
              <w:t xml:space="preserve"> and Venn diagrams</w:t>
            </w:r>
          </w:p>
        </w:tc>
        <w:tc>
          <w:tcPr>
            <w:tcW w:w="1079" w:type="dxa"/>
            <w:shd w:val="clear" w:color="auto" w:fill="auto"/>
            <w:tcMar/>
          </w:tcPr>
          <w:p w:rsidRPr="00A209B7" w:rsidR="00A209B7" w:rsidP="00A209B7" w:rsidRDefault="00A209B7" w14:paraId="2780AF0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980C8AB" w14:textId="77777777">
        <w:trPr>
          <w:trHeight w:val="300"/>
        </w:trPr>
        <w:tc>
          <w:tcPr>
            <w:tcW w:w="8175" w:type="dxa"/>
            <w:shd w:val="clear" w:color="auto" w:fill="auto"/>
            <w:tcMar/>
          </w:tcPr>
          <w:p w:rsidRPr="00A209B7" w:rsidR="00A209B7" w:rsidP="00A209B7" w:rsidRDefault="00A209B7" w14:paraId="4E5BEB8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Generate and use sample spaces for single and combined events with equally likely, mutually exclusive outcomes</w:t>
            </w:r>
          </w:p>
        </w:tc>
        <w:tc>
          <w:tcPr>
            <w:tcW w:w="1079" w:type="dxa"/>
            <w:shd w:val="clear" w:color="auto" w:fill="auto"/>
            <w:tcMar/>
          </w:tcPr>
          <w:p w:rsidRPr="00A209B7" w:rsidR="00A209B7" w:rsidP="00A209B7" w:rsidRDefault="00A209B7" w14:paraId="47297C67"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82B0E87" w14:textId="77777777">
        <w:trPr>
          <w:trHeight w:val="300"/>
        </w:trPr>
        <w:tc>
          <w:tcPr>
            <w:tcW w:w="8175" w:type="dxa"/>
            <w:shd w:val="clear" w:color="auto" w:fill="auto"/>
            <w:tcMar/>
          </w:tcPr>
          <w:p w:rsidRPr="00A209B7" w:rsidR="00A209B7" w:rsidP="00A209B7" w:rsidRDefault="00A209B7" w14:paraId="6E8C5CB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Use a probability model to predict outcomes of future experiments; understand empirical unbiased samples tend to theoretical probability distributions </w:t>
            </w:r>
          </w:p>
        </w:tc>
        <w:tc>
          <w:tcPr>
            <w:tcW w:w="1079" w:type="dxa"/>
            <w:shd w:val="clear" w:color="auto" w:fill="auto"/>
            <w:tcMar/>
          </w:tcPr>
          <w:p w:rsidRPr="00A209B7" w:rsidR="00A209B7" w:rsidP="00A209B7" w:rsidRDefault="00A209B7" w14:paraId="2328BB07"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3965526C" w14:textId="77777777">
        <w:trPr>
          <w:trHeight w:val="300"/>
        </w:trPr>
        <w:tc>
          <w:tcPr>
            <w:tcW w:w="8175" w:type="dxa"/>
            <w:shd w:val="clear" w:color="auto" w:fill="auto"/>
            <w:tcMar/>
          </w:tcPr>
          <w:p w:rsidRPr="00A209B7" w:rsidR="00A209B7" w:rsidP="00A209B7" w:rsidRDefault="00A209B7" w14:paraId="601C7B4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Calculate probability of independent and dependent combined events &amp; using tree diagrams and other representations</w:t>
            </w:r>
          </w:p>
        </w:tc>
        <w:tc>
          <w:tcPr>
            <w:tcW w:w="1079" w:type="dxa"/>
            <w:shd w:val="clear" w:color="auto" w:fill="auto"/>
            <w:tcMar/>
          </w:tcPr>
          <w:p w:rsidRPr="00A209B7" w:rsidR="00A209B7" w:rsidP="00A209B7" w:rsidRDefault="00A209B7" w14:paraId="71049383"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6B9D996" w14:textId="77777777">
        <w:trPr>
          <w:trHeight w:val="300"/>
        </w:trPr>
        <w:tc>
          <w:tcPr>
            <w:tcW w:w="8175" w:type="dxa"/>
            <w:shd w:val="clear" w:color="auto" w:fill="auto"/>
            <w:tcMar/>
          </w:tcPr>
          <w:p w:rsidRPr="00A209B7" w:rsidR="00A209B7" w:rsidP="00A209B7" w:rsidRDefault="00A209B7" w14:paraId="7E6538F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Calculate and interpret conditional probabilities using two-way tables, tree &amp; Venn diagrams  </w:t>
            </w:r>
          </w:p>
        </w:tc>
        <w:tc>
          <w:tcPr>
            <w:tcW w:w="1079" w:type="dxa"/>
            <w:shd w:val="clear" w:color="auto" w:fill="auto"/>
            <w:tcMar/>
          </w:tcPr>
          <w:p w:rsidRPr="00A209B7" w:rsidR="00A209B7" w:rsidP="00A209B7" w:rsidRDefault="00A209B7" w14:paraId="58717D39"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2C57819" w14:textId="77777777">
        <w:trPr>
          <w:trHeight w:val="300"/>
        </w:trPr>
        <w:tc>
          <w:tcPr>
            <w:tcW w:w="8175" w:type="dxa"/>
            <w:shd w:val="clear" w:color="auto" w:fill="auto"/>
            <w:tcMar/>
          </w:tcPr>
          <w:p w:rsidRPr="00A209B7" w:rsidR="00A209B7" w:rsidP="00A209B7" w:rsidRDefault="00A209B7" w14:paraId="4F0CDA37" w14:textId="77777777">
            <w:pPr>
              <w:overflowPunct/>
              <w:autoSpaceDE/>
              <w:autoSpaceDN/>
              <w:adjustRightInd/>
              <w:textAlignment w:val="auto"/>
              <w:rPr>
                <w:rFonts w:ascii="Arial" w:hAnsi="Arial" w:eastAsia="Times New Roman" w:cs="Arial"/>
                <w:b/>
                <w:sz w:val="28"/>
                <w:szCs w:val="28"/>
              </w:rPr>
            </w:pPr>
            <w:r w:rsidRPr="00A209B7">
              <w:rPr>
                <w:rFonts w:ascii="Arial" w:hAnsi="Arial" w:eastAsia="Times New Roman" w:cs="Arial"/>
                <w:b/>
                <w:sz w:val="28"/>
                <w:szCs w:val="28"/>
              </w:rPr>
              <w:t>Statistics</w:t>
            </w:r>
          </w:p>
        </w:tc>
        <w:tc>
          <w:tcPr>
            <w:tcW w:w="1079" w:type="dxa"/>
            <w:shd w:val="clear" w:color="auto" w:fill="auto"/>
            <w:tcMar/>
          </w:tcPr>
          <w:p w:rsidRPr="00A209B7" w:rsidR="00A209B7" w:rsidP="00A209B7" w:rsidRDefault="00A209B7" w14:paraId="281B37BA"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2588F4AD" w14:textId="77777777">
        <w:trPr>
          <w:trHeight w:val="300"/>
        </w:trPr>
        <w:tc>
          <w:tcPr>
            <w:tcW w:w="8175" w:type="dxa"/>
            <w:shd w:val="clear" w:color="auto" w:fill="auto"/>
            <w:tcMar/>
          </w:tcPr>
          <w:p w:rsidRPr="00A209B7" w:rsidR="00A209B7" w:rsidP="00A209B7" w:rsidRDefault="00A209B7" w14:paraId="62F812AD"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Describe, </w:t>
            </w:r>
            <w:proofErr w:type="gramStart"/>
            <w:r w:rsidRPr="00A209B7">
              <w:rPr>
                <w:rFonts w:ascii="Arial" w:hAnsi="Arial" w:eastAsia="Times New Roman" w:cs="Arial"/>
                <w:sz w:val="24"/>
                <w:szCs w:val="24"/>
              </w:rPr>
              <w:t>interpret</w:t>
            </w:r>
            <w:proofErr w:type="gramEnd"/>
            <w:r w:rsidRPr="00A209B7">
              <w:rPr>
                <w:rFonts w:ascii="Arial" w:hAnsi="Arial" w:eastAsia="Times New Roman" w:cs="Arial"/>
                <w:sz w:val="24"/>
                <w:szCs w:val="24"/>
              </w:rPr>
              <w:t xml:space="preserve"> and compare single variable distributions through graphical representation </w:t>
            </w:r>
          </w:p>
        </w:tc>
        <w:tc>
          <w:tcPr>
            <w:tcW w:w="1079" w:type="dxa"/>
            <w:shd w:val="clear" w:color="auto" w:fill="auto"/>
            <w:tcMar/>
          </w:tcPr>
          <w:p w:rsidRPr="00A209B7" w:rsidR="00A209B7" w:rsidP="00A209B7" w:rsidRDefault="00A209B7" w14:paraId="02915484"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6CE65F3" w14:textId="77777777">
        <w:trPr>
          <w:trHeight w:val="300"/>
        </w:trPr>
        <w:tc>
          <w:tcPr>
            <w:tcW w:w="8175" w:type="dxa"/>
            <w:shd w:val="clear" w:color="auto" w:fill="auto"/>
            <w:tcMar/>
          </w:tcPr>
          <w:p w:rsidRPr="00A209B7" w:rsidR="00A209B7" w:rsidP="00A209B7" w:rsidRDefault="00A209B7" w14:paraId="602A03CF"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Discrete, </w:t>
            </w:r>
            <w:proofErr w:type="gramStart"/>
            <w:r w:rsidRPr="00A209B7">
              <w:rPr>
                <w:rFonts w:ascii="Arial" w:hAnsi="Arial" w:eastAsia="Times New Roman" w:cs="Arial"/>
                <w:sz w:val="24"/>
                <w:szCs w:val="24"/>
              </w:rPr>
              <w:t>continuous</w:t>
            </w:r>
            <w:proofErr w:type="gramEnd"/>
            <w:r w:rsidRPr="00A209B7">
              <w:rPr>
                <w:rFonts w:ascii="Arial" w:hAnsi="Arial" w:eastAsia="Times New Roman" w:cs="Arial"/>
                <w:sz w:val="24"/>
                <w:szCs w:val="24"/>
              </w:rPr>
              <w:t xml:space="preserve"> and grouped data; appropriate measures of central tendency (mean, mode and median) and spread (range, consideration of outliers)</w:t>
            </w:r>
          </w:p>
        </w:tc>
        <w:tc>
          <w:tcPr>
            <w:tcW w:w="1079" w:type="dxa"/>
            <w:shd w:val="clear" w:color="auto" w:fill="auto"/>
            <w:tcMar/>
          </w:tcPr>
          <w:p w:rsidRPr="00A209B7" w:rsidR="00A209B7" w:rsidP="00A209B7" w:rsidRDefault="00A209B7" w14:paraId="1B15DD1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43B598EE" w14:textId="77777777">
        <w:trPr>
          <w:trHeight w:val="300"/>
        </w:trPr>
        <w:tc>
          <w:tcPr>
            <w:tcW w:w="8175" w:type="dxa"/>
            <w:shd w:val="clear" w:color="auto" w:fill="auto"/>
            <w:tcMar/>
          </w:tcPr>
          <w:p w:rsidRPr="00A209B7" w:rsidR="00A209B7" w:rsidP="00A209B7" w:rsidRDefault="00A209B7" w14:paraId="7C1A75E3"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Construct and interpret appropriate tables, bar and pie charts, pictograms for categorical data and vertical bar charts for grouped and ungrouped data</w:t>
            </w:r>
          </w:p>
        </w:tc>
        <w:tc>
          <w:tcPr>
            <w:tcW w:w="1079" w:type="dxa"/>
            <w:shd w:val="clear" w:color="auto" w:fill="auto"/>
            <w:tcMar/>
          </w:tcPr>
          <w:p w:rsidRPr="00A209B7" w:rsidR="00A209B7" w:rsidP="00A209B7" w:rsidRDefault="00A209B7" w14:paraId="17414610"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7D96589" w14:textId="77777777">
        <w:trPr>
          <w:trHeight w:val="300"/>
        </w:trPr>
        <w:tc>
          <w:tcPr>
            <w:tcW w:w="8175" w:type="dxa"/>
            <w:shd w:val="clear" w:color="auto" w:fill="auto"/>
            <w:tcMar/>
          </w:tcPr>
          <w:p w:rsidRPr="00A209B7" w:rsidR="00A209B7" w:rsidP="00A209B7" w:rsidRDefault="00A209B7" w14:paraId="259C76B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Bivariate data – describe simple relationships between two variables in observational and experimental contexts; illustrate using scatter diagrams, recognise correlation, line of best fit predictions, extrapolate and interpolate trends recognising dangers of trends</w:t>
            </w:r>
          </w:p>
        </w:tc>
        <w:tc>
          <w:tcPr>
            <w:tcW w:w="1079" w:type="dxa"/>
            <w:shd w:val="clear" w:color="auto" w:fill="auto"/>
            <w:tcMar/>
          </w:tcPr>
          <w:p w:rsidRPr="00A209B7" w:rsidR="00A209B7" w:rsidP="00A209B7" w:rsidRDefault="00A209B7" w14:paraId="7DF0CA62"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2BCBB6D" w14:textId="77777777">
        <w:trPr>
          <w:trHeight w:val="300"/>
        </w:trPr>
        <w:tc>
          <w:tcPr>
            <w:tcW w:w="8175" w:type="dxa"/>
            <w:shd w:val="clear" w:color="auto" w:fill="auto"/>
            <w:tcMar/>
          </w:tcPr>
          <w:p w:rsidRPr="00A209B7" w:rsidR="00A209B7" w:rsidP="00A209B7" w:rsidRDefault="00A209B7" w14:paraId="3C56F6FB"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Sampling – infer properties of populations or distributions from a sample; know limitations of sampling </w:t>
            </w:r>
          </w:p>
        </w:tc>
        <w:tc>
          <w:tcPr>
            <w:tcW w:w="1079" w:type="dxa"/>
            <w:shd w:val="clear" w:color="auto" w:fill="auto"/>
            <w:tcMar/>
          </w:tcPr>
          <w:p w:rsidRPr="00A209B7" w:rsidR="00A209B7" w:rsidP="00A209B7" w:rsidRDefault="00A209B7" w14:paraId="0841E4F5"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6C0B7B6F" w14:textId="77777777">
        <w:trPr>
          <w:trHeight w:val="300"/>
        </w:trPr>
        <w:tc>
          <w:tcPr>
            <w:tcW w:w="8175" w:type="dxa"/>
            <w:shd w:val="clear" w:color="auto" w:fill="auto"/>
            <w:tcMar/>
          </w:tcPr>
          <w:p w:rsidRPr="00A209B7" w:rsidR="00A209B7" w:rsidP="00A209B7" w:rsidRDefault="00A209B7" w14:paraId="75650ED8"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Interpret and construct tables and line graphs for time series data</w:t>
            </w:r>
          </w:p>
        </w:tc>
        <w:tc>
          <w:tcPr>
            <w:tcW w:w="1079" w:type="dxa"/>
            <w:shd w:val="clear" w:color="auto" w:fill="auto"/>
            <w:tcMar/>
          </w:tcPr>
          <w:p w:rsidRPr="00A209B7" w:rsidR="00A209B7" w:rsidP="00A209B7" w:rsidRDefault="00A209B7" w14:paraId="34A104AC" w14:textId="77777777">
            <w:pPr>
              <w:overflowPunct/>
              <w:autoSpaceDE/>
              <w:autoSpaceDN/>
              <w:adjustRightInd/>
              <w:textAlignment w:val="auto"/>
              <w:rPr>
                <w:rFonts w:ascii="Arial" w:hAnsi="Arial" w:eastAsia="Times New Roman" w:cs="Arial"/>
                <w:b/>
                <w:sz w:val="28"/>
                <w:szCs w:val="28"/>
              </w:rPr>
            </w:pPr>
          </w:p>
        </w:tc>
      </w:tr>
      <w:tr w:rsidRPr="00A209B7" w:rsidR="00A209B7" w:rsidTr="18C77C2D" w14:paraId="27BCBA53" w14:textId="77777777">
        <w:trPr>
          <w:trHeight w:val="300"/>
        </w:trPr>
        <w:tc>
          <w:tcPr>
            <w:tcW w:w="8175" w:type="dxa"/>
            <w:shd w:val="clear" w:color="auto" w:fill="auto"/>
            <w:tcMar/>
          </w:tcPr>
          <w:p w:rsidRPr="00A209B7" w:rsidR="00A209B7" w:rsidP="00A209B7" w:rsidRDefault="00A209B7" w14:paraId="19556326"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lastRenderedPageBreak/>
              <w:t>Construct and interpret diagrams for grouped discrete and continuous data inc. histograms with equal and unequal class intervals and cumulative frequency graphs</w:t>
            </w:r>
          </w:p>
        </w:tc>
        <w:tc>
          <w:tcPr>
            <w:tcW w:w="1079" w:type="dxa"/>
            <w:shd w:val="clear" w:color="auto" w:fill="auto"/>
            <w:tcMar/>
          </w:tcPr>
          <w:p w:rsidRPr="00A209B7" w:rsidR="00A209B7" w:rsidP="00A209B7" w:rsidRDefault="00A209B7" w14:paraId="6CA203BD"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73C85D2D" w14:textId="77777777">
        <w:trPr>
          <w:trHeight w:val="300"/>
        </w:trPr>
        <w:tc>
          <w:tcPr>
            <w:tcW w:w="8175" w:type="dxa"/>
            <w:shd w:val="clear" w:color="auto" w:fill="auto"/>
            <w:tcMar/>
          </w:tcPr>
          <w:p w:rsidRPr="00A209B7" w:rsidR="00A209B7" w:rsidP="00A209B7" w:rsidRDefault="00A209B7" w14:paraId="4A4E6CA2"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 xml:space="preserve">Interpret, </w:t>
            </w:r>
            <w:proofErr w:type="gramStart"/>
            <w:r w:rsidRPr="00A209B7">
              <w:rPr>
                <w:rFonts w:ascii="Arial" w:hAnsi="Arial" w:eastAsia="Times New Roman" w:cs="Arial"/>
                <w:sz w:val="24"/>
                <w:szCs w:val="24"/>
              </w:rPr>
              <w:t>analyse</w:t>
            </w:r>
            <w:proofErr w:type="gramEnd"/>
            <w:r w:rsidRPr="00A209B7">
              <w:rPr>
                <w:rFonts w:ascii="Arial" w:hAnsi="Arial" w:eastAsia="Times New Roman" w:cs="Arial"/>
                <w:sz w:val="24"/>
                <w:szCs w:val="24"/>
              </w:rPr>
              <w:t xml:space="preserve"> and compare the distributions of data sets using box plots, modal class, quartiles and inter-quartile range </w:t>
            </w:r>
          </w:p>
        </w:tc>
        <w:tc>
          <w:tcPr>
            <w:tcW w:w="1079" w:type="dxa"/>
            <w:shd w:val="clear" w:color="auto" w:fill="auto"/>
            <w:tcMar/>
          </w:tcPr>
          <w:p w:rsidRPr="00A209B7" w:rsidR="00A209B7" w:rsidP="00A209B7" w:rsidRDefault="00A209B7" w14:paraId="3517F98F" w14:textId="77777777">
            <w:pPr>
              <w:overflowPunct/>
              <w:autoSpaceDE/>
              <w:autoSpaceDN/>
              <w:adjustRightInd/>
              <w:textAlignment w:val="auto"/>
              <w:rPr>
                <w:rFonts w:ascii="Arial" w:hAnsi="Arial" w:eastAsia="Times New Roman" w:cs="Arial"/>
                <w:sz w:val="28"/>
                <w:szCs w:val="28"/>
              </w:rPr>
            </w:pPr>
          </w:p>
        </w:tc>
      </w:tr>
      <w:tr w:rsidRPr="00A209B7" w:rsidR="00A209B7" w:rsidTr="18C77C2D" w14:paraId="1120F96B" w14:textId="77777777">
        <w:trPr>
          <w:trHeight w:val="300"/>
        </w:trPr>
        <w:tc>
          <w:tcPr>
            <w:tcW w:w="8175" w:type="dxa"/>
            <w:shd w:val="clear" w:color="auto" w:fill="auto"/>
            <w:tcMar/>
          </w:tcPr>
          <w:p w:rsidRPr="00A209B7" w:rsidR="00A209B7" w:rsidP="00A209B7" w:rsidRDefault="00A209B7" w14:paraId="31DF43B0" w14:textId="77777777">
            <w:pPr>
              <w:overflowPunct/>
              <w:autoSpaceDE/>
              <w:autoSpaceDN/>
              <w:adjustRightInd/>
              <w:textAlignment w:val="auto"/>
              <w:rPr>
                <w:rFonts w:ascii="Arial" w:hAnsi="Arial" w:eastAsia="Times New Roman" w:cs="Arial"/>
                <w:sz w:val="24"/>
                <w:szCs w:val="24"/>
              </w:rPr>
            </w:pPr>
            <w:r w:rsidRPr="00A209B7">
              <w:rPr>
                <w:rFonts w:ascii="Arial" w:hAnsi="Arial" w:eastAsia="Times New Roman" w:cs="Arial"/>
                <w:sz w:val="24"/>
                <w:szCs w:val="24"/>
              </w:rPr>
              <w:t>Apply statistics to describe a population</w:t>
            </w:r>
          </w:p>
        </w:tc>
        <w:tc>
          <w:tcPr>
            <w:tcW w:w="1079" w:type="dxa"/>
            <w:shd w:val="clear" w:color="auto" w:fill="auto"/>
            <w:tcMar/>
          </w:tcPr>
          <w:p w:rsidRPr="00A209B7" w:rsidR="00A209B7" w:rsidP="00A209B7" w:rsidRDefault="00A209B7" w14:paraId="3DD220FA" w14:textId="77777777">
            <w:pPr>
              <w:overflowPunct/>
              <w:autoSpaceDE/>
              <w:autoSpaceDN/>
              <w:adjustRightInd/>
              <w:textAlignment w:val="auto"/>
              <w:rPr>
                <w:rFonts w:ascii="Arial" w:hAnsi="Arial" w:eastAsia="Times New Roman" w:cs="Arial"/>
                <w:sz w:val="28"/>
                <w:szCs w:val="28"/>
              </w:rPr>
            </w:pPr>
          </w:p>
        </w:tc>
      </w:tr>
    </w:tbl>
    <w:p w:rsidRPr="00A209B7" w:rsidR="00A209B7" w:rsidP="00A209B7" w:rsidRDefault="00A209B7" w14:paraId="6BF7610E" w14:textId="77777777">
      <w:pPr>
        <w:overflowPunct/>
        <w:autoSpaceDE/>
        <w:autoSpaceDN/>
        <w:adjustRightInd/>
        <w:textAlignment w:val="auto"/>
        <w:rPr>
          <w:rFonts w:ascii="Arial" w:hAnsi="Arial" w:eastAsia="Times New Roman" w:cs="Arial"/>
          <w:sz w:val="28"/>
          <w:szCs w:val="28"/>
        </w:rPr>
      </w:pPr>
    </w:p>
    <w:p w:rsidRPr="00A209B7" w:rsidR="00A209B7" w:rsidP="00A209B7" w:rsidRDefault="00A209B7" w14:paraId="25DC539F" w14:textId="77777777">
      <w:pPr>
        <w:overflowPunct/>
        <w:autoSpaceDE/>
        <w:autoSpaceDN/>
        <w:adjustRightInd/>
        <w:textAlignment w:val="auto"/>
        <w:rPr>
          <w:rFonts w:ascii="Arial" w:hAnsi="Arial" w:eastAsia="Times New Roman" w:cs="Arial"/>
          <w:sz w:val="28"/>
          <w:szCs w:val="28"/>
        </w:rPr>
      </w:pPr>
    </w:p>
    <w:p w:rsidRPr="00A209B7" w:rsidR="00A209B7" w:rsidP="00A209B7" w:rsidRDefault="00A209B7" w14:paraId="7391603C" w14:textId="539B89F2">
      <w:pPr>
        <w:overflowPunct/>
        <w:autoSpaceDE/>
        <w:autoSpaceDN/>
        <w:adjustRightInd/>
        <w:jc w:val="right"/>
        <w:textAlignment w:val="auto"/>
        <w:rPr>
          <w:rFonts w:ascii="Arial" w:hAnsi="Arial" w:eastAsia="Times New Roman" w:cs="Arial"/>
          <w:sz w:val="24"/>
          <w:szCs w:val="24"/>
        </w:rPr>
      </w:pPr>
      <w:r w:rsidRPr="18C77C2D" w:rsidR="00A209B7">
        <w:rPr>
          <w:rFonts w:ascii="Arial" w:hAnsi="Arial" w:eastAsia="Times New Roman" w:cs="Arial"/>
          <w:sz w:val="28"/>
          <w:szCs w:val="28"/>
        </w:rPr>
        <w:t xml:space="preserve">© </w:t>
      </w:r>
      <w:r w:rsidRPr="18C77C2D" w:rsidR="00A209B7">
        <w:rPr>
          <w:rFonts w:ascii="Arial" w:hAnsi="Arial" w:eastAsia="Times New Roman" w:cs="Arial"/>
          <w:sz w:val="24"/>
          <w:szCs w:val="24"/>
        </w:rPr>
        <w:t>Canterbury Christ Church University</w:t>
      </w:r>
      <w:r w:rsidRPr="18C77C2D" w:rsidR="00A209B7">
        <w:rPr>
          <w:rFonts w:ascii="Arial" w:hAnsi="Arial" w:eastAsia="Times New Roman" w:cs="Arial"/>
          <w:sz w:val="24"/>
          <w:szCs w:val="24"/>
        </w:rPr>
        <w:t xml:space="preserve"> 20</w:t>
      </w:r>
      <w:r w:rsidRPr="18C77C2D" w:rsidR="68DA6E47">
        <w:rPr>
          <w:rFonts w:ascii="Arial" w:hAnsi="Arial" w:eastAsia="Times New Roman" w:cs="Arial"/>
          <w:sz w:val="24"/>
          <w:szCs w:val="24"/>
        </w:rPr>
        <w:t>23</w:t>
      </w:r>
    </w:p>
    <w:p w:rsidRPr="00A209B7" w:rsidR="00A209B7" w:rsidP="00A209B7" w:rsidRDefault="00A209B7" w14:paraId="63E83F18" w14:textId="77777777">
      <w:pPr>
        <w:overflowPunct/>
        <w:autoSpaceDE/>
        <w:autoSpaceDN/>
        <w:adjustRightInd/>
        <w:textAlignment w:val="auto"/>
        <w:rPr>
          <w:rFonts w:ascii="Arial" w:hAnsi="Arial" w:eastAsia="Times New Roman" w:cs="Arial"/>
          <w:sz w:val="28"/>
          <w:szCs w:val="28"/>
        </w:rPr>
      </w:pPr>
    </w:p>
    <w:p w:rsidRPr="00747DD5" w:rsidR="00A209B7" w:rsidP="00797EC4" w:rsidRDefault="00A209B7" w14:paraId="6FBAD364" w14:textId="77777777">
      <w:pPr>
        <w:overflowPunct/>
        <w:autoSpaceDE/>
        <w:autoSpaceDN/>
        <w:adjustRightInd/>
        <w:textAlignment w:val="auto"/>
        <w:rPr>
          <w:rFonts w:ascii="Calibri" w:hAnsi="Calibri" w:eastAsia="Times New Roman"/>
          <w:noProof/>
          <w:sz w:val="24"/>
          <w:szCs w:val="23"/>
          <w:lang w:eastAsia="en-GB"/>
        </w:rPr>
      </w:pPr>
    </w:p>
    <w:sectPr w:rsidRPr="00747DD5" w:rsidR="00A209B7" w:rsidSect="00C966A9">
      <w:pgSz w:w="12240" w:h="15840" w:orient="portrait" w:code="1"/>
      <w:pgMar w:top="851" w:right="1325"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0DA1474"/>
    <w:multiLevelType w:val="hybridMultilevel"/>
    <w:tmpl w:val="1560570E"/>
    <w:lvl w:ilvl="0" w:tplc="FFFFFFFF">
      <w:start w:val="1"/>
      <w:numFmt w:val="decimal"/>
      <w:lvlText w:val="%1."/>
      <w:lvlJc w:val="left"/>
      <w:pPr>
        <w:ind w:left="-94" w:hanging="360"/>
      </w:pPr>
      <w:rPr>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 w15:restartNumberingAfterBreak="0">
    <w:nsid w:val="66866C89"/>
    <w:multiLevelType w:val="hybridMultilevel"/>
    <w:tmpl w:val="99799376"/>
    <w:lvl w:ilvl="0" w:tplc="E11469CE">
      <w:start w:val="1"/>
      <w:numFmt w:val="decimal"/>
      <w:lvlText w:val="%1."/>
      <w:lvlJc w:val="left"/>
      <w:pPr>
        <w:tabs>
          <w:tab w:val="num" w:pos="720"/>
        </w:tabs>
        <w:ind w:left="720" w:hanging="360"/>
      </w:pPr>
    </w:lvl>
    <w:lvl w:ilvl="1" w:tplc="A030E162">
      <w:start w:val="1"/>
      <w:numFmt w:val="lowerLetter"/>
      <w:lvlText w:val="%2."/>
      <w:lvlJc w:val="left"/>
      <w:pPr>
        <w:tabs>
          <w:tab w:val="num" w:pos="1440"/>
        </w:tabs>
        <w:ind w:left="1440" w:hanging="360"/>
      </w:pPr>
    </w:lvl>
    <w:lvl w:ilvl="2" w:tplc="2A1CBD1E">
      <w:start w:val="1"/>
      <w:numFmt w:val="lowerRoman"/>
      <w:lvlText w:val="%3."/>
      <w:lvlJc w:val="right"/>
      <w:pPr>
        <w:tabs>
          <w:tab w:val="num" w:pos="2160"/>
        </w:tabs>
        <w:ind w:left="2160" w:hanging="180"/>
      </w:pPr>
    </w:lvl>
    <w:lvl w:ilvl="3" w:tplc="A9D26470">
      <w:start w:val="1"/>
      <w:numFmt w:val="decimal"/>
      <w:lvlText w:val="%4."/>
      <w:lvlJc w:val="left"/>
      <w:pPr>
        <w:tabs>
          <w:tab w:val="num" w:pos="2880"/>
        </w:tabs>
        <w:ind w:left="2880" w:hanging="360"/>
      </w:pPr>
    </w:lvl>
    <w:lvl w:ilvl="4" w:tplc="964E93E4">
      <w:start w:val="1"/>
      <w:numFmt w:val="lowerLetter"/>
      <w:lvlText w:val="%5."/>
      <w:lvlJc w:val="left"/>
      <w:pPr>
        <w:tabs>
          <w:tab w:val="num" w:pos="3600"/>
        </w:tabs>
        <w:ind w:left="3600" w:hanging="360"/>
      </w:pPr>
    </w:lvl>
    <w:lvl w:ilvl="5" w:tplc="1DC20A14">
      <w:start w:val="1"/>
      <w:numFmt w:val="lowerRoman"/>
      <w:lvlText w:val="%6."/>
      <w:lvlJc w:val="right"/>
      <w:pPr>
        <w:tabs>
          <w:tab w:val="num" w:pos="4320"/>
        </w:tabs>
        <w:ind w:left="4320" w:hanging="180"/>
      </w:pPr>
    </w:lvl>
    <w:lvl w:ilvl="6" w:tplc="1EE24F0A">
      <w:start w:val="1"/>
      <w:numFmt w:val="decimal"/>
      <w:lvlText w:val="%7."/>
      <w:lvlJc w:val="left"/>
      <w:pPr>
        <w:tabs>
          <w:tab w:val="num" w:pos="5040"/>
        </w:tabs>
        <w:ind w:left="5040" w:hanging="360"/>
      </w:pPr>
    </w:lvl>
    <w:lvl w:ilvl="7" w:tplc="BAAE497E">
      <w:start w:val="1"/>
      <w:numFmt w:val="lowerLetter"/>
      <w:lvlText w:val="%8."/>
      <w:lvlJc w:val="left"/>
      <w:pPr>
        <w:tabs>
          <w:tab w:val="num" w:pos="5760"/>
        </w:tabs>
        <w:ind w:left="5760" w:hanging="360"/>
      </w:pPr>
    </w:lvl>
    <w:lvl w:ilvl="8" w:tplc="ECFE56A6">
      <w:start w:val="1"/>
      <w:numFmt w:val="lowerRoman"/>
      <w:lvlText w:val="%9."/>
      <w:lvlJc w:val="right"/>
      <w:pPr>
        <w:tabs>
          <w:tab w:val="num" w:pos="6480"/>
        </w:tabs>
        <w:ind w:left="6480" w:hanging="180"/>
      </w:pPr>
    </w:lvl>
  </w:abstractNum>
  <w:abstractNum w:abstractNumId="4" w15:restartNumberingAfterBreak="0">
    <w:nsid w:val="743C98BC"/>
    <w:multiLevelType w:val="hybridMultilevel"/>
    <w:tmpl w:val="320C7032"/>
    <w:lvl w:ilvl="0" w:tplc="92880698">
      <w:start w:val="1"/>
      <w:numFmt w:val="decimal"/>
      <w:lvlText w:val="%1."/>
      <w:lvlJc w:val="left"/>
      <w:pPr>
        <w:ind w:left="720" w:hanging="360"/>
      </w:pPr>
    </w:lvl>
    <w:lvl w:ilvl="1" w:tplc="3E1627B8">
      <w:start w:val="1"/>
      <w:numFmt w:val="lowerLetter"/>
      <w:lvlText w:val="%2."/>
      <w:lvlJc w:val="left"/>
      <w:pPr>
        <w:ind w:left="1440" w:hanging="360"/>
      </w:pPr>
    </w:lvl>
    <w:lvl w:ilvl="2" w:tplc="4550776E">
      <w:start w:val="1"/>
      <w:numFmt w:val="lowerRoman"/>
      <w:lvlText w:val="%3."/>
      <w:lvlJc w:val="right"/>
      <w:pPr>
        <w:ind w:left="2160" w:hanging="180"/>
      </w:pPr>
    </w:lvl>
    <w:lvl w:ilvl="3" w:tplc="1A962AD8">
      <w:start w:val="1"/>
      <w:numFmt w:val="decimal"/>
      <w:lvlText w:val="%4."/>
      <w:lvlJc w:val="left"/>
      <w:pPr>
        <w:ind w:left="2880" w:hanging="360"/>
      </w:pPr>
    </w:lvl>
    <w:lvl w:ilvl="4" w:tplc="E4308100">
      <w:start w:val="1"/>
      <w:numFmt w:val="lowerLetter"/>
      <w:lvlText w:val="%5."/>
      <w:lvlJc w:val="left"/>
      <w:pPr>
        <w:ind w:left="3600" w:hanging="360"/>
      </w:pPr>
    </w:lvl>
    <w:lvl w:ilvl="5" w:tplc="3AA420AC">
      <w:start w:val="1"/>
      <w:numFmt w:val="lowerRoman"/>
      <w:lvlText w:val="%6."/>
      <w:lvlJc w:val="right"/>
      <w:pPr>
        <w:ind w:left="4320" w:hanging="180"/>
      </w:pPr>
    </w:lvl>
    <w:lvl w:ilvl="6" w:tplc="B37C1BA6">
      <w:start w:val="1"/>
      <w:numFmt w:val="decimal"/>
      <w:lvlText w:val="%7."/>
      <w:lvlJc w:val="left"/>
      <w:pPr>
        <w:ind w:left="5040" w:hanging="360"/>
      </w:pPr>
    </w:lvl>
    <w:lvl w:ilvl="7" w:tplc="FDBA86F8">
      <w:start w:val="1"/>
      <w:numFmt w:val="lowerLetter"/>
      <w:lvlText w:val="%8."/>
      <w:lvlJc w:val="left"/>
      <w:pPr>
        <w:ind w:left="5760" w:hanging="360"/>
      </w:pPr>
    </w:lvl>
    <w:lvl w:ilvl="8" w:tplc="830E2ADE">
      <w:start w:val="1"/>
      <w:numFmt w:val="lowerRoman"/>
      <w:lvlText w:val="%9."/>
      <w:lvlJc w:val="right"/>
      <w:pPr>
        <w:ind w:left="6480" w:hanging="180"/>
      </w:pPr>
    </w:lvl>
  </w:abstractNum>
  <w:num w:numId="1" w16cid:durableId="1705252565">
    <w:abstractNumId w:val="4"/>
  </w:num>
  <w:num w:numId="2" w16cid:durableId="1926111674">
    <w:abstractNumId w:val="3"/>
  </w:num>
  <w:num w:numId="3" w16cid:durableId="683093741">
    <w:abstractNumId w:val="0"/>
  </w:num>
  <w:num w:numId="4" w16cid:durableId="1231650668">
    <w:abstractNumId w:val="1"/>
  </w:num>
  <w:num w:numId="5" w16cid:durableId="212114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01C5B"/>
    <w:rsid w:val="001358B5"/>
    <w:rsid w:val="00155B55"/>
    <w:rsid w:val="001A5C94"/>
    <w:rsid w:val="001E646F"/>
    <w:rsid w:val="00210038"/>
    <w:rsid w:val="00255740"/>
    <w:rsid w:val="00325CA5"/>
    <w:rsid w:val="003D286D"/>
    <w:rsid w:val="004818D4"/>
    <w:rsid w:val="00646E47"/>
    <w:rsid w:val="006A2C96"/>
    <w:rsid w:val="006A7271"/>
    <w:rsid w:val="007225B0"/>
    <w:rsid w:val="00736B5F"/>
    <w:rsid w:val="00747DD5"/>
    <w:rsid w:val="00754554"/>
    <w:rsid w:val="00797EC4"/>
    <w:rsid w:val="0087704B"/>
    <w:rsid w:val="008C2754"/>
    <w:rsid w:val="009145AD"/>
    <w:rsid w:val="00A209B7"/>
    <w:rsid w:val="00A737E9"/>
    <w:rsid w:val="00B11D4B"/>
    <w:rsid w:val="00BC7FB0"/>
    <w:rsid w:val="00C068F5"/>
    <w:rsid w:val="00C32436"/>
    <w:rsid w:val="00C44E50"/>
    <w:rsid w:val="00C64D9E"/>
    <w:rsid w:val="00C966A9"/>
    <w:rsid w:val="00CB4A1F"/>
    <w:rsid w:val="00CF4F19"/>
    <w:rsid w:val="00D074DA"/>
    <w:rsid w:val="00D925FF"/>
    <w:rsid w:val="00DE65C5"/>
    <w:rsid w:val="00E072A9"/>
    <w:rsid w:val="00E44F5D"/>
    <w:rsid w:val="00F922D0"/>
    <w:rsid w:val="02B26448"/>
    <w:rsid w:val="04F9AF87"/>
    <w:rsid w:val="07795A00"/>
    <w:rsid w:val="08E14B3D"/>
    <w:rsid w:val="0BA580DD"/>
    <w:rsid w:val="0DB4BC60"/>
    <w:rsid w:val="0F640842"/>
    <w:rsid w:val="18C77C2D"/>
    <w:rsid w:val="1A12642C"/>
    <w:rsid w:val="1D7C3377"/>
    <w:rsid w:val="24E812D9"/>
    <w:rsid w:val="2A614866"/>
    <w:rsid w:val="2CB96BA2"/>
    <w:rsid w:val="3159195D"/>
    <w:rsid w:val="36394E88"/>
    <w:rsid w:val="3645D533"/>
    <w:rsid w:val="372F08CC"/>
    <w:rsid w:val="38C40464"/>
    <w:rsid w:val="3F478420"/>
    <w:rsid w:val="481BCD4D"/>
    <w:rsid w:val="4A62418D"/>
    <w:rsid w:val="4EA70824"/>
    <w:rsid w:val="52CB2F07"/>
    <w:rsid w:val="5635EBBD"/>
    <w:rsid w:val="59582823"/>
    <w:rsid w:val="5C70E4CF"/>
    <w:rsid w:val="5C8FC8E5"/>
    <w:rsid w:val="5E66C7D3"/>
    <w:rsid w:val="675E3451"/>
    <w:rsid w:val="68DA6E47"/>
    <w:rsid w:val="6CBD1B4B"/>
    <w:rsid w:val="6D264480"/>
    <w:rsid w:val="6D3423C0"/>
    <w:rsid w:val="6E448E00"/>
    <w:rsid w:val="7710D1DF"/>
    <w:rsid w:val="77D16799"/>
    <w:rsid w:val="788A239A"/>
    <w:rsid w:val="7E116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3A6A0"/>
  <w15:chartTrackingRefBased/>
  <w15:docId w15:val="{76C14E40-D45C-445C-96AF-66BB7CEF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val="en-GB"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val="en-GB"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paragraph" w:styleId="NormalWeb">
    <w:name w:val="Normal (Web)"/>
    <w:basedOn w:val="Normal"/>
    <w:uiPriority w:val="99"/>
    <w:unhideWhenUsed/>
    <w:rsid w:val="00C64D9E"/>
    <w:pPr>
      <w:overflowPunct/>
      <w:autoSpaceDE/>
      <w:autoSpaceDN/>
      <w:adjustRightInd/>
      <w:textAlignment w:val="auto"/>
    </w:pPr>
    <w:rPr>
      <w:rFonts w:ascii="Times New Roman" w:hAnsi="Times New Roman"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mailto:charlotte.cooper@canterbury.ac.uk" TargetMode="External" Id="Rb12784f5ce0247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Props1.xml><?xml version="1.0" encoding="utf-8"?>
<ds:datastoreItem xmlns:ds="http://schemas.openxmlformats.org/officeDocument/2006/customXml" ds:itemID="{4C443382-FC0A-46EE-A73F-129924D562CA}">
  <ds:schemaRefs>
    <ds:schemaRef ds:uri="http://schemas.microsoft.com/sharepoint/v3/contenttype/forms"/>
  </ds:schemaRefs>
</ds:datastoreItem>
</file>

<file path=customXml/itemProps2.xml><?xml version="1.0" encoding="utf-8"?>
<ds:datastoreItem xmlns:ds="http://schemas.openxmlformats.org/officeDocument/2006/customXml" ds:itemID="{72AC6432-0810-4684-925A-232039B1CC8E}"/>
</file>

<file path=customXml/itemProps3.xml><?xml version="1.0" encoding="utf-8"?>
<ds:datastoreItem xmlns:ds="http://schemas.openxmlformats.org/officeDocument/2006/customXml" ds:itemID="{D8DA071B-1098-4CAB-95C9-914CFBD6617B}">
  <ds:schemaRefs>
    <ds:schemaRef ds:uri="http://schemas.microsoft.com/office/2006/metadata/properties"/>
    <ds:schemaRef ds:uri="http://schemas.microsoft.com/office/infopath/2007/PartnerControls"/>
    <ds:schemaRef ds:uri="8eeb4ddd-4d5a-43b6-afe5-f4957252075b"/>
    <ds:schemaRef ds:uri="d46df433-c7fb-4207-a494-a3ae3a42b82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interview-briefing-mathematics</dc:title>
  <dc:subject>
  </dc:subject>
  <dc:creator>Luke Westhead</dc:creator>
  <keywords>
  </keywords>
  <lastModifiedBy>Ben White</lastModifiedBy>
  <revision>7</revision>
  <lastPrinted>2017-09-28T20:53:00.0000000Z</lastPrinted>
  <dcterms:created xsi:type="dcterms:W3CDTF">2022-10-24T14:49:00.0000000Z</dcterms:created>
  <dcterms:modified xsi:type="dcterms:W3CDTF">2023-10-30T08:31:54Z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0x01010035B5F816B7C0FF4CBA705DD58B38FA72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